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34F" w:rsidRDefault="005B034F"/>
    <w:p w:rsidR="005B034F" w:rsidRDefault="005B034F"/>
    <w:tbl>
      <w:tblPr>
        <w:tblStyle w:val="TableGrid"/>
        <w:tblW w:w="0" w:type="auto"/>
        <w:tblLook w:val="04A0" w:firstRow="1" w:lastRow="0" w:firstColumn="1" w:lastColumn="0" w:noHBand="0" w:noVBand="1"/>
      </w:tblPr>
      <w:tblGrid>
        <w:gridCol w:w="9243"/>
      </w:tblGrid>
      <w:tr w:rsidR="001B2150" w:rsidRPr="005B034F" w:rsidTr="001B2150">
        <w:trPr>
          <w:trHeight w:val="388"/>
        </w:trPr>
        <w:tc>
          <w:tcPr>
            <w:tcW w:w="9243" w:type="dxa"/>
            <w:tcBorders>
              <w:top w:val="nil"/>
              <w:left w:val="nil"/>
              <w:bottom w:val="nil"/>
              <w:right w:val="nil"/>
            </w:tcBorders>
          </w:tcPr>
          <w:p w:rsidR="001B2150" w:rsidRPr="009D0F53" w:rsidRDefault="001B2150" w:rsidP="009D0F53">
            <w:pPr>
              <w:jc w:val="center"/>
              <w:rPr>
                <w:rFonts w:ascii="Times New Roman" w:hAnsi="Times New Roman" w:cs="Times New Roman"/>
                <w:b/>
                <w:sz w:val="26"/>
                <w:szCs w:val="26"/>
              </w:rPr>
            </w:pPr>
            <w:r>
              <w:rPr>
                <w:rFonts w:ascii="Times New Roman" w:hAnsi="Times New Roman" w:cs="Times New Roman"/>
                <w:b/>
                <w:sz w:val="26"/>
                <w:szCs w:val="26"/>
              </w:rPr>
              <w:t xml:space="preserve">Document heading : </w:t>
            </w:r>
            <w:r w:rsidRPr="009D0F53">
              <w:rPr>
                <w:rFonts w:ascii="Times New Roman" w:hAnsi="Times New Roman" w:cs="Times New Roman"/>
                <w:b/>
                <w:sz w:val="26"/>
                <w:szCs w:val="26"/>
              </w:rPr>
              <w:t>Times New Roman</w:t>
            </w:r>
            <w:r>
              <w:rPr>
                <w:rFonts w:ascii="Times New Roman" w:hAnsi="Times New Roman" w:cs="Times New Roman"/>
                <w:b/>
                <w:sz w:val="26"/>
                <w:szCs w:val="26"/>
              </w:rPr>
              <w:t xml:space="preserve">13 </w:t>
            </w:r>
            <w:r w:rsidRPr="009D0F53">
              <w:rPr>
                <w:rFonts w:ascii="Times New Roman" w:hAnsi="Times New Roman" w:cs="Times New Roman"/>
                <w:b/>
                <w:sz w:val="26"/>
                <w:szCs w:val="26"/>
              </w:rPr>
              <w:t>Times New Roman</w:t>
            </w:r>
            <w:r>
              <w:rPr>
                <w:rFonts w:ascii="Times New Roman" w:hAnsi="Times New Roman" w:cs="Times New Roman"/>
                <w:b/>
                <w:sz w:val="26"/>
                <w:szCs w:val="26"/>
              </w:rPr>
              <w:t>13</w:t>
            </w:r>
            <w:r w:rsidRPr="009D0F53">
              <w:rPr>
                <w:rFonts w:ascii="Times New Roman" w:hAnsi="Times New Roman" w:cs="Times New Roman"/>
                <w:b/>
                <w:sz w:val="26"/>
                <w:szCs w:val="26"/>
              </w:rPr>
              <w:t xml:space="preserve"> Times New Roman</w:t>
            </w:r>
            <w:r>
              <w:rPr>
                <w:rFonts w:ascii="Times New Roman" w:hAnsi="Times New Roman" w:cs="Times New Roman"/>
                <w:b/>
                <w:sz w:val="26"/>
                <w:szCs w:val="26"/>
              </w:rPr>
              <w:t>13</w:t>
            </w:r>
            <w:r w:rsidRPr="009D0F53">
              <w:rPr>
                <w:rFonts w:ascii="Times New Roman" w:hAnsi="Times New Roman" w:cs="Times New Roman"/>
                <w:b/>
                <w:sz w:val="26"/>
                <w:szCs w:val="26"/>
              </w:rPr>
              <w:t xml:space="preserve"> Times New Roman</w:t>
            </w:r>
            <w:r>
              <w:rPr>
                <w:rFonts w:ascii="Times New Roman" w:hAnsi="Times New Roman" w:cs="Times New Roman"/>
                <w:b/>
                <w:sz w:val="26"/>
                <w:szCs w:val="26"/>
              </w:rPr>
              <w:t>13</w:t>
            </w:r>
            <w:r w:rsidRPr="009D0F53">
              <w:rPr>
                <w:rFonts w:ascii="Times New Roman" w:hAnsi="Times New Roman" w:cs="Times New Roman"/>
                <w:b/>
                <w:sz w:val="26"/>
                <w:szCs w:val="26"/>
              </w:rPr>
              <w:t xml:space="preserve"> Times New Roman</w:t>
            </w:r>
            <w:r>
              <w:rPr>
                <w:rFonts w:ascii="Times New Roman" w:hAnsi="Times New Roman" w:cs="Times New Roman"/>
                <w:b/>
                <w:sz w:val="26"/>
                <w:szCs w:val="26"/>
              </w:rPr>
              <w:t>13</w:t>
            </w:r>
          </w:p>
        </w:tc>
      </w:tr>
      <w:tr w:rsidR="001B2150" w:rsidRPr="005B034F" w:rsidTr="001B2150">
        <w:tc>
          <w:tcPr>
            <w:tcW w:w="9243" w:type="dxa"/>
            <w:tcBorders>
              <w:top w:val="nil"/>
              <w:left w:val="nil"/>
              <w:bottom w:val="nil"/>
              <w:right w:val="nil"/>
            </w:tcBorders>
          </w:tcPr>
          <w:p w:rsidR="001B2150" w:rsidRPr="005B034F" w:rsidRDefault="001B2150" w:rsidP="005B034F">
            <w:pPr>
              <w:jc w:val="center"/>
              <w:rPr>
                <w:rFonts w:ascii="Times New Roman" w:hAnsi="Times New Roman" w:cs="Times New Roman"/>
              </w:rPr>
            </w:pPr>
          </w:p>
        </w:tc>
      </w:tr>
      <w:tr w:rsidR="001B2150" w:rsidRPr="005B034F" w:rsidTr="001B2150">
        <w:tc>
          <w:tcPr>
            <w:tcW w:w="9243" w:type="dxa"/>
            <w:tcBorders>
              <w:top w:val="nil"/>
              <w:left w:val="nil"/>
              <w:bottom w:val="nil"/>
              <w:right w:val="nil"/>
            </w:tcBorders>
          </w:tcPr>
          <w:p w:rsidR="001B2150" w:rsidRPr="005B034F" w:rsidRDefault="001B2150" w:rsidP="00976A40">
            <w:pPr>
              <w:jc w:val="center"/>
              <w:rPr>
                <w:rFonts w:ascii="Times New Roman" w:hAnsi="Times New Roman" w:cs="Times New Roman"/>
              </w:rPr>
            </w:pPr>
            <w:r w:rsidRPr="003C582F">
              <w:rPr>
                <w:rFonts w:ascii="Times New Roman" w:hAnsi="Times New Roman" w:cs="Times New Roman"/>
                <w:sz w:val="24"/>
              </w:rPr>
              <w:t xml:space="preserve">Author : </w:t>
            </w:r>
            <w:proofErr w:type="spellStart"/>
            <w:r w:rsidR="00976A40">
              <w:rPr>
                <w:rFonts w:ascii="Times New Roman" w:hAnsi="Times New Roman" w:cs="Times New Roman"/>
                <w:sz w:val="24"/>
              </w:rPr>
              <w:t>Risa</w:t>
            </w:r>
            <w:proofErr w:type="spellEnd"/>
            <w:r w:rsidR="00976A40">
              <w:rPr>
                <w:rFonts w:ascii="Times New Roman" w:hAnsi="Times New Roman" w:cs="Times New Roman"/>
                <w:sz w:val="24"/>
              </w:rPr>
              <w:t xml:space="preserve"> </w:t>
            </w:r>
            <w:r w:rsidRPr="003C582F">
              <w:rPr>
                <w:rFonts w:ascii="Times New Roman" w:hAnsi="Times New Roman" w:cs="Times New Roman"/>
                <w:sz w:val="24"/>
              </w:rPr>
              <w:t>Nofiani</w:t>
            </w:r>
            <w:r w:rsidRPr="003C582F">
              <w:rPr>
                <w:rFonts w:ascii="Times New Roman" w:hAnsi="Times New Roman" w:cs="Times New Roman"/>
                <w:sz w:val="24"/>
                <w:vertAlign w:val="superscript"/>
              </w:rPr>
              <w:t>1*</w:t>
            </w:r>
            <w:r w:rsidRPr="003C582F">
              <w:rPr>
                <w:rFonts w:ascii="Times New Roman" w:hAnsi="Times New Roman" w:cs="Times New Roman"/>
                <w:sz w:val="24"/>
              </w:rPr>
              <w:t xml:space="preserve">, </w:t>
            </w:r>
            <w:proofErr w:type="spellStart"/>
            <w:r w:rsidR="00976A40">
              <w:rPr>
                <w:rFonts w:ascii="Times New Roman" w:hAnsi="Times New Roman" w:cs="Times New Roman"/>
                <w:sz w:val="24"/>
              </w:rPr>
              <w:t>Ridho</w:t>
            </w:r>
            <w:proofErr w:type="spellEnd"/>
            <w:r w:rsidR="00976A40">
              <w:rPr>
                <w:rFonts w:ascii="Times New Roman" w:hAnsi="Times New Roman" w:cs="Times New Roman"/>
                <w:sz w:val="24"/>
              </w:rPr>
              <w:t xml:space="preserve"> Brilliantoro</w:t>
            </w:r>
            <w:r w:rsidRPr="003C582F">
              <w:rPr>
                <w:rFonts w:ascii="Times New Roman" w:hAnsi="Times New Roman" w:cs="Times New Roman"/>
                <w:sz w:val="24"/>
                <w:vertAlign w:val="superscript"/>
              </w:rPr>
              <w:t>1</w:t>
            </w:r>
            <w:r w:rsidRPr="003C582F">
              <w:rPr>
                <w:rFonts w:ascii="Times New Roman" w:hAnsi="Times New Roman" w:cs="Times New Roman"/>
                <w:sz w:val="24"/>
              </w:rPr>
              <w:t xml:space="preserve">, and </w:t>
            </w:r>
            <w:proofErr w:type="spellStart"/>
            <w:r w:rsidR="00976A40">
              <w:rPr>
                <w:rFonts w:ascii="Times New Roman" w:hAnsi="Times New Roman" w:cs="Times New Roman"/>
                <w:sz w:val="24"/>
              </w:rPr>
              <w:t>Ajuk</w:t>
            </w:r>
            <w:proofErr w:type="spellEnd"/>
            <w:r w:rsidR="00976A40">
              <w:rPr>
                <w:rFonts w:ascii="Times New Roman" w:hAnsi="Times New Roman" w:cs="Times New Roman"/>
                <w:sz w:val="24"/>
              </w:rPr>
              <w:t xml:space="preserve"> Sapar</w:t>
            </w:r>
            <w:r w:rsidR="00976A40">
              <w:rPr>
                <w:rFonts w:ascii="Times New Roman" w:hAnsi="Times New Roman" w:cs="Times New Roman"/>
                <w:sz w:val="24"/>
                <w:vertAlign w:val="superscript"/>
              </w:rPr>
              <w:t>1</w:t>
            </w:r>
            <w:r w:rsidRPr="003C582F">
              <w:rPr>
                <w:rFonts w:ascii="Times New Roman" w:hAnsi="Times New Roman" w:cs="Times New Roman"/>
                <w:sz w:val="24"/>
              </w:rPr>
              <w:t xml:space="preserve"> </w:t>
            </w:r>
            <w:r>
              <w:rPr>
                <w:rFonts w:ascii="Times New Roman" w:hAnsi="Times New Roman" w:cs="Times New Roman"/>
                <w:sz w:val="24"/>
              </w:rPr>
              <w:t>TNR12</w:t>
            </w:r>
          </w:p>
        </w:tc>
      </w:tr>
      <w:tr w:rsidR="001B2150" w:rsidRPr="005B034F" w:rsidTr="001B2150">
        <w:tc>
          <w:tcPr>
            <w:tcW w:w="9243" w:type="dxa"/>
            <w:tcBorders>
              <w:top w:val="nil"/>
              <w:left w:val="nil"/>
              <w:bottom w:val="nil"/>
              <w:right w:val="nil"/>
            </w:tcBorders>
          </w:tcPr>
          <w:p w:rsidR="001B2150" w:rsidRPr="005B034F" w:rsidRDefault="001B2150" w:rsidP="00976A40">
            <w:pPr>
              <w:rPr>
                <w:rFonts w:ascii="Times New Roman" w:hAnsi="Times New Roman" w:cs="Times New Roman"/>
              </w:rPr>
            </w:pPr>
          </w:p>
        </w:tc>
      </w:tr>
      <w:tr w:rsidR="001B2150" w:rsidRPr="005B034F" w:rsidTr="001B2150">
        <w:tc>
          <w:tcPr>
            <w:tcW w:w="9243" w:type="dxa"/>
            <w:tcBorders>
              <w:top w:val="nil"/>
              <w:left w:val="nil"/>
              <w:bottom w:val="nil"/>
              <w:right w:val="nil"/>
            </w:tcBorders>
          </w:tcPr>
          <w:p w:rsidR="001B2150" w:rsidRDefault="001B2150" w:rsidP="005B034F">
            <w:pPr>
              <w:jc w:val="center"/>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 xml:space="preserve"> Department of Chemistry, </w:t>
            </w:r>
            <w:proofErr w:type="spellStart"/>
            <w:r>
              <w:rPr>
                <w:rFonts w:ascii="Times New Roman" w:hAnsi="Times New Roman" w:cs="Times New Roman"/>
              </w:rPr>
              <w:t>Tanjungpura</w:t>
            </w:r>
            <w:proofErr w:type="spellEnd"/>
            <w:r>
              <w:rPr>
                <w:rFonts w:ascii="Times New Roman" w:hAnsi="Times New Roman" w:cs="Times New Roman"/>
              </w:rPr>
              <w:t xml:space="preserve"> University TNR11</w:t>
            </w:r>
          </w:p>
          <w:p w:rsidR="001B2150" w:rsidRPr="009D0F53" w:rsidRDefault="001B2150" w:rsidP="005B034F">
            <w:pPr>
              <w:jc w:val="center"/>
              <w:rPr>
                <w:rFonts w:ascii="Times New Roman" w:hAnsi="Times New Roman" w:cs="Times New Roman"/>
              </w:rPr>
            </w:pPr>
          </w:p>
        </w:tc>
      </w:tr>
      <w:tr w:rsidR="001B2150" w:rsidRPr="005B034F" w:rsidTr="001B2150">
        <w:tc>
          <w:tcPr>
            <w:tcW w:w="9243" w:type="dxa"/>
            <w:tcBorders>
              <w:top w:val="nil"/>
              <w:left w:val="nil"/>
              <w:bottom w:val="nil"/>
              <w:right w:val="nil"/>
            </w:tcBorders>
          </w:tcPr>
          <w:p w:rsidR="001B2150" w:rsidRPr="009D0F53" w:rsidRDefault="001B2150" w:rsidP="005B034F">
            <w:pPr>
              <w:jc w:val="center"/>
              <w:rPr>
                <w:rFonts w:ascii="Times New Roman" w:hAnsi="Times New Roman" w:cs="Times New Roman"/>
              </w:rPr>
            </w:pPr>
            <w:r>
              <w:rPr>
                <w:rFonts w:ascii="Times New Roman" w:hAnsi="Times New Roman" w:cs="Times New Roman"/>
                <w:vertAlign w:val="superscript"/>
              </w:rPr>
              <w:t>*</w:t>
            </w:r>
            <w:r w:rsidRPr="009D0F53">
              <w:rPr>
                <w:rFonts w:ascii="Times New Roman" w:hAnsi="Times New Roman" w:cs="Times New Roman"/>
                <w:i/>
              </w:rPr>
              <w:t>Corresponding author</w:t>
            </w:r>
            <w:r w:rsidR="00736473">
              <w:rPr>
                <w:rFonts w:ascii="Times New Roman" w:hAnsi="Times New Roman" w:cs="Times New Roman"/>
                <w:i/>
              </w:rPr>
              <w:t xml:space="preserve"> TNR11</w:t>
            </w:r>
            <w:r w:rsidRPr="009D0F53">
              <w:rPr>
                <w:rFonts w:ascii="Times New Roman" w:hAnsi="Times New Roman" w:cs="Times New Roman"/>
                <w:i/>
              </w:rPr>
              <w:t xml:space="preserve"> </w:t>
            </w:r>
            <w:r>
              <w:rPr>
                <w:rFonts w:ascii="Times New Roman" w:hAnsi="Times New Roman" w:cs="Times New Roman"/>
              </w:rPr>
              <w:t xml:space="preserve">: </w:t>
            </w:r>
            <w:hyperlink r:id="rId9" w:history="1">
              <w:r w:rsidRPr="007F5AC6">
                <w:rPr>
                  <w:rStyle w:val="Hyperlink"/>
                  <w:rFonts w:ascii="Times New Roman" w:hAnsi="Times New Roman" w:cs="Times New Roman"/>
                </w:rPr>
                <w:t>risanofiani@yahoo.com</w:t>
              </w:r>
            </w:hyperlink>
          </w:p>
        </w:tc>
      </w:tr>
      <w:tr w:rsidR="001B2150" w:rsidRPr="005B034F" w:rsidTr="00976A40">
        <w:tc>
          <w:tcPr>
            <w:tcW w:w="9243" w:type="dxa"/>
            <w:tcBorders>
              <w:top w:val="nil"/>
              <w:left w:val="nil"/>
              <w:bottom w:val="nil"/>
              <w:right w:val="nil"/>
            </w:tcBorders>
          </w:tcPr>
          <w:p w:rsidR="001B2150" w:rsidRDefault="001B2150" w:rsidP="005B034F">
            <w:pPr>
              <w:jc w:val="center"/>
              <w:rPr>
                <w:rFonts w:ascii="Times New Roman" w:hAnsi="Times New Roman" w:cs="Times New Roman"/>
                <w:vertAlign w:val="superscript"/>
              </w:rPr>
            </w:pPr>
          </w:p>
        </w:tc>
      </w:tr>
      <w:tr w:rsidR="00B063DF" w:rsidTr="00976A40">
        <w:trPr>
          <w:trHeight w:val="478"/>
        </w:trPr>
        <w:tc>
          <w:tcPr>
            <w:tcW w:w="9243" w:type="dxa"/>
            <w:tcBorders>
              <w:top w:val="nil"/>
              <w:left w:val="nil"/>
              <w:bottom w:val="single" w:sz="4" w:space="0" w:color="auto"/>
              <w:right w:val="nil"/>
            </w:tcBorders>
            <w:shd w:val="clear" w:color="auto" w:fill="DBE5F1" w:themeFill="accent1" w:themeFillTint="33"/>
            <w:vAlign w:val="center"/>
          </w:tcPr>
          <w:p w:rsidR="00B063DF" w:rsidRPr="001B2150" w:rsidRDefault="00B063DF" w:rsidP="001B2150">
            <w:pPr>
              <w:jc w:val="center"/>
              <w:rPr>
                <w:rFonts w:ascii="Times New Roman" w:hAnsi="Times New Roman" w:cs="Times New Roman"/>
                <w:szCs w:val="26"/>
              </w:rPr>
            </w:pPr>
            <w:r w:rsidRPr="009D0F53">
              <w:rPr>
                <w:rFonts w:ascii="Times New Roman" w:hAnsi="Times New Roman" w:cs="Times New Roman"/>
                <w:b/>
              </w:rPr>
              <w:t>ABSTRACT</w:t>
            </w:r>
            <w:r>
              <w:rPr>
                <w:rFonts w:ascii="Times New Roman" w:hAnsi="Times New Roman" w:cs="Times New Roman"/>
                <w:b/>
              </w:rPr>
              <w:t xml:space="preserve"> TNR11</w:t>
            </w:r>
          </w:p>
        </w:tc>
      </w:tr>
      <w:tr w:rsidR="00B063DF" w:rsidTr="00976A40">
        <w:tc>
          <w:tcPr>
            <w:tcW w:w="9243" w:type="dxa"/>
            <w:tcBorders>
              <w:top w:val="single" w:sz="4" w:space="0" w:color="auto"/>
              <w:left w:val="nil"/>
              <w:bottom w:val="nil"/>
              <w:right w:val="nil"/>
            </w:tcBorders>
            <w:shd w:val="clear" w:color="auto" w:fill="DBE5F1" w:themeFill="accent1" w:themeFillTint="33"/>
          </w:tcPr>
          <w:p w:rsidR="00B063DF" w:rsidRDefault="00B063DF" w:rsidP="00976A40">
            <w:pPr>
              <w:spacing w:before="240"/>
              <w:jc w:val="both"/>
              <w:rPr>
                <w:rFonts w:ascii="Times New Roman" w:eastAsia="Times New Roman" w:hAnsi="Times New Roman" w:cs="Times New Roman"/>
                <w:color w:val="000000" w:themeColor="text1"/>
                <w:sz w:val="24"/>
                <w:szCs w:val="24"/>
                <w:lang w:eastAsia="id-ID"/>
              </w:rPr>
            </w:pPr>
            <w:r w:rsidRPr="0076348F">
              <w:rPr>
                <w:rFonts w:ascii="Times New Roman" w:eastAsia="Times New Roman" w:hAnsi="Times New Roman" w:cs="Times New Roman"/>
                <w:color w:val="000000" w:themeColor="text1"/>
                <w:sz w:val="24"/>
                <w:szCs w:val="24"/>
                <w:lang w:val="id-ID" w:eastAsia="id-ID"/>
              </w:rPr>
              <w:t xml:space="preserve">Abstract should be concise, clear and include an objective description of the contents and the major significant findings of the article. The abstract </w:t>
            </w:r>
            <w:bookmarkStart w:id="0" w:name="_GoBack"/>
            <w:bookmarkEnd w:id="0"/>
            <w:r w:rsidRPr="0076348F">
              <w:rPr>
                <w:rFonts w:ascii="Times New Roman" w:eastAsia="Times New Roman" w:hAnsi="Times New Roman" w:cs="Times New Roman"/>
                <w:color w:val="000000" w:themeColor="text1"/>
                <w:sz w:val="24"/>
                <w:szCs w:val="24"/>
                <w:lang w:val="id-ID" w:eastAsia="id-ID"/>
              </w:rPr>
              <w:t>should be in one paragraph and structured (aim/background, methods, results, conclusion). The abstract should not more than 200 words.</w:t>
            </w:r>
            <w:r>
              <w:rPr>
                <w:rFonts w:ascii="Times New Roman" w:eastAsia="Times New Roman" w:hAnsi="Times New Roman" w:cs="Times New Roman"/>
                <w:color w:val="000000" w:themeColor="text1"/>
                <w:sz w:val="24"/>
                <w:szCs w:val="24"/>
                <w:lang w:eastAsia="id-ID"/>
              </w:rPr>
              <w:t xml:space="preserve"> </w:t>
            </w:r>
            <w:r w:rsidRPr="0076348F">
              <w:rPr>
                <w:rFonts w:ascii="Times New Roman" w:eastAsia="Times New Roman" w:hAnsi="Times New Roman" w:cs="Times New Roman"/>
                <w:color w:val="000000" w:themeColor="text1"/>
                <w:sz w:val="24"/>
                <w:szCs w:val="24"/>
                <w:lang w:val="id-ID" w:eastAsia="id-ID"/>
              </w:rPr>
              <w:t>Abstract should be concise, clear and include an objective description of the contents and the major significant findings of the article. The abstract should be in one paragraph and structured (aim/background, methods, results, conclusion). The abstract</w:t>
            </w:r>
            <w:r>
              <w:rPr>
                <w:rFonts w:ascii="Times New Roman" w:eastAsia="Times New Roman" w:hAnsi="Times New Roman" w:cs="Times New Roman"/>
                <w:color w:val="000000" w:themeColor="text1"/>
                <w:sz w:val="24"/>
                <w:szCs w:val="24"/>
                <w:lang w:val="id-ID" w:eastAsia="id-ID"/>
              </w:rPr>
              <w:t xml:space="preserve"> should not more than 200 words (TNR1</w:t>
            </w:r>
            <w:r w:rsidR="009B43AA">
              <w:rPr>
                <w:rFonts w:ascii="Times New Roman" w:eastAsia="Times New Roman" w:hAnsi="Times New Roman" w:cs="Times New Roman"/>
                <w:color w:val="000000" w:themeColor="text1"/>
                <w:sz w:val="24"/>
                <w:szCs w:val="24"/>
                <w:lang w:eastAsia="id-ID"/>
              </w:rPr>
              <w:t>1</w:t>
            </w:r>
            <w:r>
              <w:rPr>
                <w:rFonts w:ascii="Times New Roman" w:eastAsia="Times New Roman" w:hAnsi="Times New Roman" w:cs="Times New Roman"/>
                <w:color w:val="000000" w:themeColor="text1"/>
                <w:sz w:val="24"/>
                <w:szCs w:val="24"/>
                <w:lang w:val="id-ID" w:eastAsia="id-ID"/>
              </w:rPr>
              <w:t>)</w:t>
            </w:r>
          </w:p>
          <w:p w:rsidR="00B063DF" w:rsidRPr="00B063DF" w:rsidRDefault="00B063DF" w:rsidP="007F6E96">
            <w:pPr>
              <w:jc w:val="both"/>
              <w:rPr>
                <w:rFonts w:ascii="Times New Roman" w:hAnsi="Times New Roman" w:cs="Times New Roman"/>
                <w:b/>
              </w:rPr>
            </w:pPr>
          </w:p>
        </w:tc>
      </w:tr>
      <w:tr w:rsidR="00B063DF" w:rsidTr="00B063DF">
        <w:trPr>
          <w:trHeight w:val="614"/>
        </w:trPr>
        <w:tc>
          <w:tcPr>
            <w:tcW w:w="9243" w:type="dxa"/>
            <w:tcBorders>
              <w:top w:val="nil"/>
              <w:left w:val="nil"/>
              <w:right w:val="nil"/>
            </w:tcBorders>
            <w:shd w:val="clear" w:color="auto" w:fill="DBE5F1" w:themeFill="accent1" w:themeFillTint="33"/>
          </w:tcPr>
          <w:p w:rsidR="00B063DF" w:rsidRPr="009B43AA" w:rsidRDefault="00B063DF" w:rsidP="009B43AA">
            <w:pPr>
              <w:rPr>
                <w:rFonts w:ascii="Times New Roman" w:hAnsi="Times New Roman" w:cs="Times New Roman"/>
                <w:b/>
              </w:rPr>
            </w:pPr>
            <w:r>
              <w:rPr>
                <w:rFonts w:ascii="Times New Roman" w:hAnsi="Times New Roman" w:cs="Times New Roman"/>
                <w:b/>
              </w:rPr>
              <w:t xml:space="preserve">Keywords : </w:t>
            </w:r>
            <w:r>
              <w:rPr>
                <w:rFonts w:ascii="Times New Roman" w:eastAsia="Times New Roman" w:hAnsi="Times New Roman" w:cs="Times New Roman"/>
                <w:color w:val="000000" w:themeColor="text1"/>
                <w:sz w:val="24"/>
                <w:szCs w:val="24"/>
                <w:lang w:val="id-ID" w:eastAsia="id-ID"/>
              </w:rPr>
              <w:t>TNR1</w:t>
            </w:r>
            <w:r w:rsidR="009B43AA">
              <w:rPr>
                <w:rFonts w:ascii="Times New Roman" w:eastAsia="Times New Roman" w:hAnsi="Times New Roman" w:cs="Times New Roman"/>
                <w:color w:val="000000" w:themeColor="text1"/>
                <w:sz w:val="24"/>
                <w:szCs w:val="24"/>
                <w:lang w:eastAsia="id-ID"/>
              </w:rPr>
              <w:t>1</w:t>
            </w:r>
            <w:r>
              <w:rPr>
                <w:rFonts w:ascii="Times New Roman" w:eastAsia="Times New Roman" w:hAnsi="Times New Roman" w:cs="Times New Roman"/>
                <w:color w:val="000000" w:themeColor="text1"/>
                <w:sz w:val="24"/>
                <w:szCs w:val="24"/>
                <w:lang w:eastAsia="id-ID"/>
              </w:rPr>
              <w:t xml:space="preserve">, </w:t>
            </w:r>
            <w:r>
              <w:rPr>
                <w:rFonts w:ascii="Times New Roman" w:eastAsia="Times New Roman" w:hAnsi="Times New Roman" w:cs="Times New Roman"/>
                <w:color w:val="000000" w:themeColor="text1"/>
                <w:sz w:val="24"/>
                <w:szCs w:val="24"/>
                <w:lang w:val="id-ID" w:eastAsia="id-ID"/>
              </w:rPr>
              <w:t>TNR1</w:t>
            </w:r>
            <w:r w:rsidR="009B43AA">
              <w:rPr>
                <w:rFonts w:ascii="Times New Roman" w:eastAsia="Times New Roman" w:hAnsi="Times New Roman" w:cs="Times New Roman"/>
                <w:color w:val="000000" w:themeColor="text1"/>
                <w:sz w:val="24"/>
                <w:szCs w:val="24"/>
                <w:lang w:eastAsia="id-ID"/>
              </w:rPr>
              <w:t>1</w:t>
            </w:r>
            <w:r>
              <w:rPr>
                <w:rFonts w:ascii="Times New Roman" w:eastAsia="Times New Roman" w:hAnsi="Times New Roman" w:cs="Times New Roman"/>
                <w:color w:val="000000" w:themeColor="text1"/>
                <w:sz w:val="24"/>
                <w:szCs w:val="24"/>
                <w:lang w:eastAsia="id-ID"/>
              </w:rPr>
              <w:t xml:space="preserve">, </w:t>
            </w:r>
            <w:r>
              <w:rPr>
                <w:rFonts w:ascii="Times New Roman" w:eastAsia="Times New Roman" w:hAnsi="Times New Roman" w:cs="Times New Roman"/>
                <w:color w:val="000000" w:themeColor="text1"/>
                <w:sz w:val="24"/>
                <w:szCs w:val="24"/>
                <w:lang w:val="id-ID" w:eastAsia="id-ID"/>
              </w:rPr>
              <w:t>TNR1</w:t>
            </w:r>
            <w:r w:rsidR="009B43AA">
              <w:rPr>
                <w:rFonts w:ascii="Times New Roman" w:eastAsia="Times New Roman" w:hAnsi="Times New Roman" w:cs="Times New Roman"/>
                <w:color w:val="000000" w:themeColor="text1"/>
                <w:sz w:val="24"/>
                <w:szCs w:val="24"/>
                <w:lang w:eastAsia="id-ID"/>
              </w:rPr>
              <w:t>1</w:t>
            </w:r>
            <w:r>
              <w:rPr>
                <w:rFonts w:ascii="Times New Roman" w:eastAsia="Times New Roman" w:hAnsi="Times New Roman" w:cs="Times New Roman"/>
                <w:color w:val="000000" w:themeColor="text1"/>
                <w:sz w:val="24"/>
                <w:szCs w:val="24"/>
                <w:lang w:eastAsia="id-ID"/>
              </w:rPr>
              <w:t xml:space="preserve">, </w:t>
            </w:r>
            <w:r>
              <w:rPr>
                <w:rFonts w:ascii="Times New Roman" w:eastAsia="Times New Roman" w:hAnsi="Times New Roman" w:cs="Times New Roman"/>
                <w:color w:val="000000" w:themeColor="text1"/>
                <w:sz w:val="24"/>
                <w:szCs w:val="24"/>
                <w:lang w:val="id-ID" w:eastAsia="id-ID"/>
              </w:rPr>
              <w:t>TNR1</w:t>
            </w:r>
            <w:r w:rsidR="009B43AA">
              <w:rPr>
                <w:rFonts w:ascii="Times New Roman" w:eastAsia="Times New Roman" w:hAnsi="Times New Roman" w:cs="Times New Roman"/>
                <w:color w:val="000000" w:themeColor="text1"/>
                <w:sz w:val="24"/>
                <w:szCs w:val="24"/>
                <w:lang w:eastAsia="id-ID"/>
              </w:rPr>
              <w:t>1</w:t>
            </w:r>
            <w:r>
              <w:rPr>
                <w:rFonts w:ascii="Times New Roman" w:eastAsia="Times New Roman" w:hAnsi="Times New Roman" w:cs="Times New Roman"/>
                <w:color w:val="000000" w:themeColor="text1"/>
                <w:sz w:val="24"/>
                <w:szCs w:val="24"/>
                <w:lang w:eastAsia="id-ID"/>
              </w:rPr>
              <w:t xml:space="preserve">, </w:t>
            </w:r>
            <w:r>
              <w:rPr>
                <w:rFonts w:ascii="Times New Roman" w:eastAsia="Times New Roman" w:hAnsi="Times New Roman" w:cs="Times New Roman"/>
                <w:color w:val="000000" w:themeColor="text1"/>
                <w:sz w:val="24"/>
                <w:szCs w:val="24"/>
                <w:lang w:val="id-ID" w:eastAsia="id-ID"/>
              </w:rPr>
              <w:t>TNR1</w:t>
            </w:r>
            <w:r w:rsidR="009B43AA">
              <w:rPr>
                <w:rFonts w:ascii="Times New Roman" w:eastAsia="Times New Roman" w:hAnsi="Times New Roman" w:cs="Times New Roman"/>
                <w:color w:val="000000" w:themeColor="text1"/>
                <w:sz w:val="24"/>
                <w:szCs w:val="24"/>
                <w:lang w:eastAsia="id-ID"/>
              </w:rPr>
              <w:t>1</w:t>
            </w:r>
          </w:p>
        </w:tc>
      </w:tr>
    </w:tbl>
    <w:p w:rsidR="005B034F" w:rsidRDefault="005B034F" w:rsidP="003838FE">
      <w:pPr>
        <w:jc w:val="both"/>
      </w:pPr>
    </w:p>
    <w:p w:rsidR="00565F40" w:rsidRDefault="00565F40" w:rsidP="003838FE">
      <w:pPr>
        <w:jc w:val="both"/>
        <w:sectPr w:rsidR="00565F40" w:rsidSect="00865F82">
          <w:headerReference w:type="default" r:id="rId10"/>
          <w:footerReference w:type="default" r:id="rId11"/>
          <w:pgSz w:w="11907" w:h="16839" w:code="9"/>
          <w:pgMar w:top="1440" w:right="1440" w:bottom="1440" w:left="1440" w:header="720" w:footer="123" w:gutter="0"/>
          <w:cols w:space="720"/>
          <w:docGrid w:linePitch="360"/>
        </w:sectPr>
      </w:pPr>
    </w:p>
    <w:p w:rsidR="00565F40" w:rsidRDefault="00565F40" w:rsidP="00565F40">
      <w:pPr>
        <w:pStyle w:val="ListParagraph"/>
        <w:numPr>
          <w:ilvl w:val="0"/>
          <w:numId w:val="1"/>
        </w:numPr>
        <w:ind w:left="426" w:hanging="426"/>
        <w:jc w:val="both"/>
        <w:rPr>
          <w:rFonts w:ascii="Times New Roman" w:hAnsi="Times New Roman" w:cs="Times New Roman"/>
          <w:b/>
          <w:sz w:val="24"/>
          <w:szCs w:val="24"/>
        </w:rPr>
      </w:pPr>
      <w:r w:rsidRPr="00565F40">
        <w:rPr>
          <w:rFonts w:ascii="Times New Roman" w:hAnsi="Times New Roman" w:cs="Times New Roman"/>
          <w:b/>
          <w:sz w:val="24"/>
          <w:szCs w:val="24"/>
        </w:rPr>
        <w:lastRenderedPageBreak/>
        <w:t>Introduction</w:t>
      </w:r>
      <w:r w:rsidR="005D751A">
        <w:rPr>
          <w:rFonts w:ascii="Times New Roman" w:hAnsi="Times New Roman" w:cs="Times New Roman"/>
          <w:b/>
          <w:sz w:val="24"/>
          <w:szCs w:val="24"/>
        </w:rPr>
        <w:t xml:space="preserve"> </w:t>
      </w:r>
      <w:r w:rsidR="005D751A">
        <w:rPr>
          <w:rFonts w:ascii="Times New Roman" w:hAnsi="Times New Roman" w:cs="Times New Roman"/>
          <w:b/>
          <w:sz w:val="24"/>
        </w:rPr>
        <w:t>TNR12</w:t>
      </w:r>
    </w:p>
    <w:p w:rsidR="00565F40" w:rsidRDefault="00565F40" w:rsidP="00565F40">
      <w:pPr>
        <w:spacing w:after="0"/>
        <w:ind w:firstLine="357"/>
        <w:jc w:val="both"/>
        <w:rPr>
          <w:rFonts w:ascii="Times New Roman" w:hAnsi="Times New Roman" w:cs="Times New Roman"/>
          <w:szCs w:val="26"/>
        </w:rPr>
      </w:pPr>
      <w:r w:rsidRPr="00565F40">
        <w:rPr>
          <w:rFonts w:ascii="Times New Roman" w:hAnsi="Times New Roman" w:cs="Times New Roman"/>
          <w:szCs w:val="26"/>
        </w:rPr>
        <w:t>Times New Roman11 Times New Roman11 Times New Roman11 Times New Roman11 Times New Roman11 Times New Roman11 Times New Roman11 Times New Roman11 Times New Roman11 Times New Roman11 Times New Roman11 Times New Roman11</w:t>
      </w:r>
    </w:p>
    <w:p w:rsidR="003838FE" w:rsidRDefault="00565F40" w:rsidP="00565F40">
      <w:pPr>
        <w:spacing w:after="0"/>
        <w:ind w:firstLine="357"/>
        <w:jc w:val="both"/>
        <w:rPr>
          <w:rFonts w:ascii="Times New Roman" w:hAnsi="Times New Roman" w:cs="Times New Roman"/>
          <w:szCs w:val="26"/>
        </w:rPr>
      </w:pPr>
      <w:r w:rsidRPr="00565F40">
        <w:rPr>
          <w:rFonts w:ascii="Times New Roman" w:hAnsi="Times New Roman" w:cs="Times New Roman"/>
          <w:szCs w:val="26"/>
        </w:rPr>
        <w:t>Times New Roman11 Times New Roman11 Times New Roman11 Times New Roman11 Times New Roman11 Times New Roman11</w:t>
      </w:r>
      <w:r>
        <w:rPr>
          <w:rFonts w:ascii="Times New Roman" w:hAnsi="Times New Roman" w:cs="Times New Roman"/>
          <w:szCs w:val="26"/>
        </w:rPr>
        <w:t xml:space="preserve"> </w:t>
      </w:r>
      <w:r w:rsidRPr="00565F40">
        <w:rPr>
          <w:rFonts w:ascii="Times New Roman" w:hAnsi="Times New Roman" w:cs="Times New Roman"/>
          <w:szCs w:val="26"/>
        </w:rPr>
        <w:t>Times New Roman11 Times New Roman11 Times New Roman11 Times New Roman11 Times New Roman11 Times New Roman11</w:t>
      </w:r>
      <w:r>
        <w:rPr>
          <w:rFonts w:ascii="Times New Roman" w:hAnsi="Times New Roman" w:cs="Times New Roman"/>
          <w:szCs w:val="26"/>
        </w:rPr>
        <w:t xml:space="preserve"> </w:t>
      </w:r>
      <w:r w:rsidRPr="009D0F53">
        <w:rPr>
          <w:rFonts w:ascii="Times New Roman" w:hAnsi="Times New Roman" w:cs="Times New Roman"/>
          <w:szCs w:val="26"/>
        </w:rPr>
        <w:t>Times New Roman1</w:t>
      </w:r>
      <w:r>
        <w:rPr>
          <w:rFonts w:ascii="Times New Roman" w:hAnsi="Times New Roman" w:cs="Times New Roman"/>
          <w:szCs w:val="26"/>
        </w:rPr>
        <w:t>1</w:t>
      </w:r>
      <w:r w:rsidRPr="009D0F53">
        <w:rPr>
          <w:rFonts w:ascii="Times New Roman" w:hAnsi="Times New Roman" w:cs="Times New Roman"/>
          <w:szCs w:val="26"/>
        </w:rPr>
        <w:t xml:space="preserve"> Times New Roman1</w:t>
      </w:r>
      <w:r>
        <w:rPr>
          <w:rFonts w:ascii="Times New Roman" w:hAnsi="Times New Roman" w:cs="Times New Roman"/>
          <w:szCs w:val="26"/>
        </w:rPr>
        <w:t>1</w:t>
      </w:r>
      <w:r w:rsidRPr="009D0F53">
        <w:rPr>
          <w:rFonts w:ascii="Times New Roman" w:hAnsi="Times New Roman" w:cs="Times New Roman"/>
          <w:szCs w:val="26"/>
        </w:rPr>
        <w:t xml:space="preserve"> Times New Roman1</w:t>
      </w:r>
      <w:r>
        <w:rPr>
          <w:rFonts w:ascii="Times New Roman" w:hAnsi="Times New Roman" w:cs="Times New Roman"/>
          <w:szCs w:val="26"/>
        </w:rPr>
        <w:t>1</w:t>
      </w:r>
      <w:r w:rsidRPr="009D0F53">
        <w:rPr>
          <w:rFonts w:ascii="Times New Roman" w:hAnsi="Times New Roman" w:cs="Times New Roman"/>
          <w:szCs w:val="26"/>
        </w:rPr>
        <w:t xml:space="preserve"> Times New Roman1</w:t>
      </w:r>
      <w:r>
        <w:rPr>
          <w:rFonts w:ascii="Times New Roman" w:hAnsi="Times New Roman" w:cs="Times New Roman"/>
          <w:szCs w:val="26"/>
        </w:rPr>
        <w:t>1</w:t>
      </w:r>
      <w:r w:rsidRPr="009D0F53">
        <w:rPr>
          <w:rFonts w:ascii="Times New Roman" w:hAnsi="Times New Roman" w:cs="Times New Roman"/>
          <w:szCs w:val="26"/>
        </w:rPr>
        <w:t xml:space="preserve"> Times New Roman1</w:t>
      </w:r>
      <w:r>
        <w:rPr>
          <w:rFonts w:ascii="Times New Roman" w:hAnsi="Times New Roman" w:cs="Times New Roman"/>
          <w:szCs w:val="26"/>
        </w:rPr>
        <w:t xml:space="preserve">1 </w:t>
      </w:r>
      <w:r w:rsidRPr="009D0F53">
        <w:rPr>
          <w:rFonts w:ascii="Times New Roman" w:hAnsi="Times New Roman" w:cs="Times New Roman"/>
          <w:szCs w:val="26"/>
        </w:rPr>
        <w:t>Times New Roman1</w:t>
      </w:r>
      <w:r>
        <w:rPr>
          <w:rFonts w:ascii="Times New Roman" w:hAnsi="Times New Roman" w:cs="Times New Roman"/>
          <w:szCs w:val="26"/>
        </w:rPr>
        <w:t xml:space="preserve">1 </w:t>
      </w:r>
    </w:p>
    <w:p w:rsidR="00565F40" w:rsidRDefault="00565F40" w:rsidP="00565F40">
      <w:pPr>
        <w:spacing w:after="0"/>
        <w:ind w:firstLine="357"/>
        <w:jc w:val="both"/>
      </w:pPr>
      <w:r w:rsidRPr="00565F40">
        <w:rPr>
          <w:rFonts w:ascii="Times New Roman" w:hAnsi="Times New Roman" w:cs="Times New Roman"/>
          <w:szCs w:val="26"/>
        </w:rPr>
        <w:t>Times New Roman11 Times New Roman11 Times New Roman11 Times New Roman11 Times New Roman11 Times New Roman11</w:t>
      </w:r>
      <w:r>
        <w:rPr>
          <w:rFonts w:ascii="Times New Roman" w:hAnsi="Times New Roman" w:cs="Times New Roman"/>
          <w:szCs w:val="26"/>
        </w:rPr>
        <w:t xml:space="preserve"> </w:t>
      </w:r>
      <w:r w:rsidRPr="00565F40">
        <w:rPr>
          <w:rFonts w:ascii="Times New Roman" w:hAnsi="Times New Roman" w:cs="Times New Roman"/>
          <w:szCs w:val="26"/>
        </w:rPr>
        <w:t>Times New Roman11 Times New Roman11 Times New Roman11 Times New Roman11 Times New Roman11 Times New Roman11</w:t>
      </w:r>
      <w:r>
        <w:rPr>
          <w:rFonts w:ascii="Times New Roman" w:hAnsi="Times New Roman" w:cs="Times New Roman"/>
          <w:szCs w:val="26"/>
        </w:rPr>
        <w:t xml:space="preserve"> </w:t>
      </w:r>
      <w:r w:rsidRPr="009D0F53">
        <w:rPr>
          <w:rFonts w:ascii="Times New Roman" w:hAnsi="Times New Roman" w:cs="Times New Roman"/>
          <w:szCs w:val="26"/>
        </w:rPr>
        <w:t>Times New Roman1</w:t>
      </w:r>
      <w:r>
        <w:rPr>
          <w:rFonts w:ascii="Times New Roman" w:hAnsi="Times New Roman" w:cs="Times New Roman"/>
          <w:szCs w:val="26"/>
        </w:rPr>
        <w:t>1</w:t>
      </w:r>
      <w:r w:rsidRPr="009D0F53">
        <w:rPr>
          <w:rFonts w:ascii="Times New Roman" w:hAnsi="Times New Roman" w:cs="Times New Roman"/>
          <w:szCs w:val="26"/>
        </w:rPr>
        <w:t xml:space="preserve"> Times New Roman1</w:t>
      </w:r>
      <w:r>
        <w:rPr>
          <w:rFonts w:ascii="Times New Roman" w:hAnsi="Times New Roman" w:cs="Times New Roman"/>
          <w:szCs w:val="26"/>
        </w:rPr>
        <w:t xml:space="preserve">1 </w:t>
      </w:r>
    </w:p>
    <w:p w:rsidR="00565F40" w:rsidRPr="00565F40" w:rsidRDefault="00565F40" w:rsidP="00565F40">
      <w:pPr>
        <w:spacing w:after="0"/>
        <w:ind w:firstLine="357"/>
        <w:jc w:val="both"/>
        <w:rPr>
          <w:rFonts w:ascii="Times New Roman" w:hAnsi="Times New Roman" w:cs="Times New Roman"/>
        </w:rPr>
      </w:pPr>
      <w:r w:rsidRPr="00565F40">
        <w:rPr>
          <w:rFonts w:ascii="Times New Roman" w:hAnsi="Times New Roman" w:cs="Times New Roman"/>
          <w:szCs w:val="26"/>
        </w:rPr>
        <w:t xml:space="preserve">Times New Roman11 Times New Roman11 Times New Roman11 Times New </w:t>
      </w:r>
      <w:r w:rsidRPr="009D0F53">
        <w:rPr>
          <w:rFonts w:ascii="Times New Roman" w:hAnsi="Times New Roman" w:cs="Times New Roman"/>
          <w:szCs w:val="26"/>
        </w:rPr>
        <w:t>Roman1</w:t>
      </w:r>
      <w:r>
        <w:rPr>
          <w:rFonts w:ascii="Times New Roman" w:hAnsi="Times New Roman" w:cs="Times New Roman"/>
          <w:szCs w:val="26"/>
        </w:rPr>
        <w:t>1</w:t>
      </w:r>
      <w:r w:rsidRPr="009D0F53">
        <w:rPr>
          <w:rFonts w:ascii="Times New Roman" w:hAnsi="Times New Roman" w:cs="Times New Roman"/>
          <w:szCs w:val="26"/>
        </w:rPr>
        <w:t xml:space="preserve"> Times New Roman1</w:t>
      </w:r>
      <w:r>
        <w:rPr>
          <w:rFonts w:ascii="Times New Roman" w:hAnsi="Times New Roman" w:cs="Times New Roman"/>
          <w:szCs w:val="26"/>
        </w:rPr>
        <w:t xml:space="preserve">1 </w:t>
      </w:r>
      <w:r w:rsidRPr="009D0F53">
        <w:rPr>
          <w:rFonts w:ascii="Times New Roman" w:hAnsi="Times New Roman" w:cs="Times New Roman"/>
          <w:szCs w:val="26"/>
        </w:rPr>
        <w:t xml:space="preserve">Times New </w:t>
      </w:r>
      <w:r w:rsidRPr="00565F40">
        <w:rPr>
          <w:rFonts w:ascii="Times New Roman" w:hAnsi="Times New Roman" w:cs="Times New Roman"/>
        </w:rPr>
        <w:t xml:space="preserve">Roman11 </w:t>
      </w:r>
    </w:p>
    <w:p w:rsidR="00565F40" w:rsidRPr="00565F40" w:rsidRDefault="00565F40" w:rsidP="00565F40">
      <w:pPr>
        <w:pStyle w:val="ListParagraph"/>
        <w:numPr>
          <w:ilvl w:val="0"/>
          <w:numId w:val="1"/>
        </w:numPr>
        <w:spacing w:before="240" w:after="0"/>
        <w:ind w:left="426" w:hanging="426"/>
        <w:jc w:val="both"/>
        <w:rPr>
          <w:rFonts w:ascii="Times New Roman" w:hAnsi="Times New Roman" w:cs="Times New Roman"/>
          <w:b/>
          <w:sz w:val="24"/>
        </w:rPr>
      </w:pPr>
      <w:r w:rsidRPr="00565F40">
        <w:rPr>
          <w:rFonts w:ascii="Times New Roman" w:hAnsi="Times New Roman" w:cs="Times New Roman"/>
          <w:b/>
          <w:sz w:val="24"/>
        </w:rPr>
        <w:t>Material and Methods</w:t>
      </w:r>
      <w:r>
        <w:rPr>
          <w:rFonts w:ascii="Times New Roman" w:hAnsi="Times New Roman" w:cs="Times New Roman"/>
          <w:b/>
          <w:sz w:val="24"/>
        </w:rPr>
        <w:t xml:space="preserve"> TNR12</w:t>
      </w:r>
    </w:p>
    <w:p w:rsidR="00565F40" w:rsidRPr="00565F40" w:rsidRDefault="00565F40" w:rsidP="00565F40">
      <w:pPr>
        <w:pStyle w:val="ListParagraph"/>
        <w:numPr>
          <w:ilvl w:val="1"/>
          <w:numId w:val="1"/>
        </w:numPr>
        <w:spacing w:before="240" w:after="0"/>
        <w:ind w:left="426" w:hanging="426"/>
        <w:jc w:val="both"/>
        <w:rPr>
          <w:rFonts w:ascii="Times New Roman" w:hAnsi="Times New Roman" w:cs="Times New Roman"/>
          <w:b/>
          <w:i/>
          <w:sz w:val="24"/>
        </w:rPr>
      </w:pPr>
      <w:r w:rsidRPr="00565F40">
        <w:rPr>
          <w:rFonts w:ascii="Times New Roman" w:hAnsi="Times New Roman" w:cs="Times New Roman"/>
          <w:sz w:val="24"/>
        </w:rPr>
        <w:t xml:space="preserve"> </w:t>
      </w:r>
      <w:r w:rsidRPr="00565F40">
        <w:rPr>
          <w:rFonts w:ascii="Times New Roman" w:hAnsi="Times New Roman" w:cs="Times New Roman"/>
          <w:b/>
          <w:i/>
          <w:sz w:val="24"/>
        </w:rPr>
        <w:t xml:space="preserve">Collection of </w:t>
      </w:r>
      <w:proofErr w:type="spellStart"/>
      <w:r w:rsidRPr="00565F40">
        <w:rPr>
          <w:rFonts w:ascii="Times New Roman" w:hAnsi="Times New Roman" w:cs="Times New Roman"/>
          <w:b/>
          <w:i/>
          <w:sz w:val="24"/>
        </w:rPr>
        <w:t>sampel</w:t>
      </w:r>
      <w:proofErr w:type="spellEnd"/>
      <w:r w:rsidRPr="00565F40">
        <w:rPr>
          <w:rFonts w:ascii="Times New Roman" w:hAnsi="Times New Roman" w:cs="Times New Roman"/>
          <w:b/>
          <w:sz w:val="24"/>
        </w:rPr>
        <w:t xml:space="preserve"> </w:t>
      </w:r>
      <w:r w:rsidRPr="00565F40">
        <w:rPr>
          <w:rFonts w:ascii="Times New Roman" w:hAnsi="Times New Roman" w:cs="Times New Roman"/>
          <w:b/>
          <w:i/>
          <w:sz w:val="24"/>
        </w:rPr>
        <w:t>TNR12</w:t>
      </w:r>
    </w:p>
    <w:p w:rsidR="00565F40" w:rsidRPr="00565F40" w:rsidRDefault="00565F40" w:rsidP="00565F40">
      <w:pPr>
        <w:spacing w:before="240" w:after="0"/>
        <w:ind w:firstLine="426"/>
        <w:jc w:val="both"/>
        <w:rPr>
          <w:rFonts w:ascii="Times New Roman" w:hAnsi="Times New Roman" w:cs="Times New Roman"/>
        </w:rPr>
      </w:pPr>
      <w:r w:rsidRPr="00565F40">
        <w:rPr>
          <w:rFonts w:ascii="Times New Roman" w:hAnsi="Times New Roman" w:cs="Times New Roman"/>
          <w:szCs w:val="26"/>
        </w:rPr>
        <w:t xml:space="preserve">Times New Roman11 Times New Roman11 Times New Roman11 Times New Roman11 Times New Roman11 Times New Roman11 Times New Roman11 Times New Roman11 Times New </w:t>
      </w:r>
      <w:r w:rsidRPr="00565F40">
        <w:rPr>
          <w:rFonts w:ascii="Times New Roman" w:hAnsi="Times New Roman" w:cs="Times New Roman"/>
          <w:szCs w:val="26"/>
        </w:rPr>
        <w:lastRenderedPageBreak/>
        <w:t xml:space="preserve">Roman11 Times New Roman11 Times New Roman11 Times New Roman11 Times New Roman11 Times New </w:t>
      </w:r>
      <w:r w:rsidRPr="00565F40">
        <w:rPr>
          <w:rFonts w:ascii="Times New Roman" w:hAnsi="Times New Roman" w:cs="Times New Roman"/>
        </w:rPr>
        <w:t xml:space="preserve">Roman11 </w:t>
      </w:r>
    </w:p>
    <w:p w:rsidR="005D751A" w:rsidRPr="00565F40" w:rsidRDefault="005D751A" w:rsidP="005D751A">
      <w:pPr>
        <w:pStyle w:val="ListParagraph"/>
        <w:numPr>
          <w:ilvl w:val="1"/>
          <w:numId w:val="1"/>
        </w:numPr>
        <w:spacing w:before="240" w:after="0"/>
        <w:ind w:left="426" w:hanging="426"/>
        <w:jc w:val="both"/>
        <w:rPr>
          <w:rFonts w:ascii="Times New Roman" w:hAnsi="Times New Roman" w:cs="Times New Roman"/>
          <w:b/>
          <w:i/>
          <w:sz w:val="24"/>
        </w:rPr>
      </w:pPr>
      <w:r>
        <w:rPr>
          <w:rFonts w:ascii="Times New Roman" w:hAnsi="Times New Roman" w:cs="Times New Roman"/>
          <w:b/>
          <w:i/>
          <w:sz w:val="24"/>
        </w:rPr>
        <w:t>Extraction</w:t>
      </w:r>
      <w:r w:rsidRPr="00565F40">
        <w:rPr>
          <w:rFonts w:ascii="Times New Roman" w:hAnsi="Times New Roman" w:cs="Times New Roman"/>
          <w:b/>
          <w:sz w:val="24"/>
        </w:rPr>
        <w:t xml:space="preserve"> </w:t>
      </w:r>
      <w:r w:rsidRPr="00565F40">
        <w:rPr>
          <w:rFonts w:ascii="Times New Roman" w:hAnsi="Times New Roman" w:cs="Times New Roman"/>
          <w:b/>
          <w:i/>
          <w:sz w:val="24"/>
        </w:rPr>
        <w:t>TNR12</w:t>
      </w:r>
    </w:p>
    <w:p w:rsidR="005D751A" w:rsidRPr="0028438D" w:rsidRDefault="005D751A" w:rsidP="005D751A">
      <w:pPr>
        <w:spacing w:before="240" w:after="0"/>
        <w:ind w:firstLine="425"/>
        <w:jc w:val="both"/>
        <w:rPr>
          <w:rFonts w:ascii="Times New Roman" w:hAnsi="Times New Roman" w:cs="Times New Roman"/>
          <w:vertAlign w:val="subscript"/>
        </w:rPr>
      </w:pPr>
      <w:r w:rsidRPr="005D751A">
        <w:rPr>
          <w:rFonts w:ascii="Times New Roman" w:hAnsi="Times New Roman" w:cs="Times New Roman"/>
          <w:szCs w:val="26"/>
        </w:rPr>
        <w:t xml:space="preserve">Times New Roman11 Times New Roman11 Times New Roman11 Times New Roman11 Times New Roman11 Times New Roman11 Times New Roman11 Times New Roman11 Times New Roman11 Times New Roman11 Times New Roman11 Times New Roman11 Times New Roman11 Times New </w:t>
      </w:r>
      <w:r w:rsidR="0028438D">
        <w:rPr>
          <w:rFonts w:ascii="Times New Roman" w:hAnsi="Times New Roman" w:cs="Times New Roman"/>
        </w:rPr>
        <w:t>Roman11</w:t>
      </w:r>
      <w:r w:rsidR="0028438D">
        <w:rPr>
          <w:rFonts w:ascii="Times New Roman" w:hAnsi="Times New Roman" w:cs="Times New Roman"/>
          <w:vertAlign w:val="superscript"/>
        </w:rPr>
        <w:t>[1][2][3]</w:t>
      </w:r>
      <w:r w:rsidR="0028438D">
        <w:rPr>
          <w:rFonts w:ascii="Times New Roman" w:hAnsi="Times New Roman" w:cs="Times New Roman"/>
          <w:vertAlign w:val="subscript"/>
        </w:rPr>
        <w:t>.</w:t>
      </w:r>
    </w:p>
    <w:p w:rsidR="005D751A" w:rsidRPr="005D751A" w:rsidRDefault="005D751A" w:rsidP="005D751A">
      <w:pPr>
        <w:spacing w:after="0"/>
        <w:ind w:firstLine="425"/>
        <w:jc w:val="both"/>
        <w:rPr>
          <w:rFonts w:ascii="Times New Roman" w:hAnsi="Times New Roman" w:cs="Times New Roman"/>
        </w:rPr>
      </w:pPr>
      <w:r w:rsidRPr="005D751A">
        <w:rPr>
          <w:rFonts w:ascii="Times New Roman" w:hAnsi="Times New Roman" w:cs="Times New Roman"/>
          <w:szCs w:val="26"/>
        </w:rPr>
        <w:t xml:space="preserve">Times New Roman11 Times New Roman11 Times New Roman11 Times New Roman11 Times New Roman11 Times New Roman11 Times New Roman11 Times New Roman11 Times New Roman11 Times New Roman11 Times New Roman11 Times New Roman11 Times New Roman11 Times New </w:t>
      </w:r>
      <w:r w:rsidRPr="005D751A">
        <w:rPr>
          <w:rFonts w:ascii="Times New Roman" w:hAnsi="Times New Roman" w:cs="Times New Roman"/>
        </w:rPr>
        <w:t>Roman11</w:t>
      </w:r>
      <w:r w:rsidR="0028438D">
        <w:rPr>
          <w:rFonts w:ascii="Times New Roman" w:hAnsi="Times New Roman" w:cs="Times New Roman"/>
          <w:vertAlign w:val="superscript"/>
        </w:rPr>
        <w:t>[2][3][4]</w:t>
      </w:r>
      <w:r w:rsidRPr="005D751A">
        <w:rPr>
          <w:rFonts w:ascii="Times New Roman" w:hAnsi="Times New Roman" w:cs="Times New Roman"/>
        </w:rPr>
        <w:t xml:space="preserve"> </w:t>
      </w:r>
    </w:p>
    <w:p w:rsidR="005D751A" w:rsidRPr="00565F40" w:rsidRDefault="007F6E96" w:rsidP="005D751A">
      <w:pPr>
        <w:pStyle w:val="ListParagraph"/>
        <w:numPr>
          <w:ilvl w:val="1"/>
          <w:numId w:val="1"/>
        </w:numPr>
        <w:spacing w:before="240" w:after="0"/>
        <w:ind w:left="426" w:hanging="426"/>
        <w:jc w:val="both"/>
        <w:rPr>
          <w:rFonts w:ascii="Times New Roman" w:hAnsi="Times New Roman" w:cs="Times New Roman"/>
          <w:b/>
          <w:i/>
          <w:sz w:val="24"/>
        </w:rPr>
      </w:pPr>
      <w:r>
        <w:rPr>
          <w:rFonts w:ascii="Times New Roman" w:hAnsi="Times New Roman" w:cs="Times New Roman"/>
          <w:noProof/>
          <w:szCs w:val="26"/>
        </w:rPr>
        <mc:AlternateContent>
          <mc:Choice Requires="wps">
            <w:drawing>
              <wp:anchor distT="0" distB="0" distL="114300" distR="114300" simplePos="0" relativeHeight="251662336" behindDoc="0" locked="0" layoutInCell="1" allowOverlap="1" wp14:anchorId="3C664F5D" wp14:editId="3BFF6EEA">
                <wp:simplePos x="0" y="0"/>
                <wp:positionH relativeFrom="column">
                  <wp:posOffset>2014855</wp:posOffset>
                </wp:positionH>
                <wp:positionV relativeFrom="paragraph">
                  <wp:posOffset>1055370</wp:posOffset>
                </wp:positionV>
                <wp:extent cx="1506855" cy="701675"/>
                <wp:effectExtent l="38100" t="19050" r="0" b="41275"/>
                <wp:wrapNone/>
                <wp:docPr id="16" name="16-Point Star 16"/>
                <wp:cNvGraphicFramePr/>
                <a:graphic xmlns:a="http://schemas.openxmlformats.org/drawingml/2006/main">
                  <a:graphicData uri="http://schemas.microsoft.com/office/word/2010/wordprocessingShape">
                    <wps:wsp>
                      <wps:cNvSpPr/>
                      <wps:spPr>
                        <a:xfrm>
                          <a:off x="0" y="0"/>
                          <a:ext cx="1506855" cy="701675"/>
                        </a:xfrm>
                        <a:prstGeom prst="star1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16-Point Star 16" o:spid="_x0000_s1026" type="#_x0000_t59" style="position:absolute;margin-left:158.65pt;margin-top:83.1pt;width:118.65pt;height:55.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" fillcolor="#4f81bd [3204]" strokecolor="#243f60 [1604]" strokeweight="2pt"/>
            </w:pict>
          </mc:Fallback>
        </mc:AlternateContent>
      </w:r>
      <w:r w:rsidRPr="00374D3B">
        <w:rPr>
          <w:rFonts w:ascii="Times New Roman" w:hAnsi="Times New Roman" w:cs="Times New Roman"/>
          <w:noProof/>
          <w:color w:val="000000" w:themeColor="text1"/>
          <w:szCs w:val="26"/>
        </w:rPr>
        <mc:AlternateContent>
          <mc:Choice Requires="wps">
            <w:drawing>
              <wp:anchor distT="107950" distB="107950" distL="114300" distR="114300" simplePos="0" relativeHeight="251661312" behindDoc="0" locked="0" layoutInCell="1" allowOverlap="1" wp14:anchorId="1AFEB027" wp14:editId="37B8822A">
                <wp:simplePos x="0" y="0"/>
                <wp:positionH relativeFrom="column">
                  <wp:posOffset>796925</wp:posOffset>
                </wp:positionH>
                <wp:positionV relativeFrom="paragraph">
                  <wp:posOffset>670560</wp:posOffset>
                </wp:positionV>
                <wp:extent cx="4110355" cy="1594485"/>
                <wp:effectExtent l="0" t="0" r="23495" b="24765"/>
                <wp:wrapTopAndBottom/>
                <wp:docPr id="14" name="Rectangle 14"/>
                <wp:cNvGraphicFramePr/>
                <a:graphic xmlns:a="http://schemas.openxmlformats.org/drawingml/2006/main">
                  <a:graphicData uri="http://schemas.microsoft.com/office/word/2010/wordprocessingShape">
                    <wps:wsp>
                      <wps:cNvSpPr/>
                      <wps:spPr>
                        <a:xfrm>
                          <a:off x="0" y="0"/>
                          <a:ext cx="4110355" cy="159448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4D3B" w:rsidRDefault="00374D3B" w:rsidP="00374D3B">
                            <w:pPr>
                              <w:jc w:val="center"/>
                              <w:rPr>
                                <w:color w:val="000000" w:themeColor="text1"/>
                              </w:rPr>
                            </w:pPr>
                          </w:p>
                          <w:p w:rsidR="00374D3B" w:rsidRDefault="00374D3B" w:rsidP="00374D3B">
                            <w:pPr>
                              <w:jc w:val="center"/>
                              <w:rPr>
                                <w:color w:val="000000" w:themeColor="text1"/>
                              </w:rPr>
                            </w:pPr>
                          </w:p>
                          <w:p w:rsidR="00374D3B" w:rsidRDefault="00374D3B" w:rsidP="00374D3B">
                            <w:pPr>
                              <w:jc w:val="center"/>
                              <w:rPr>
                                <w:color w:val="000000" w:themeColor="text1"/>
                              </w:rPr>
                            </w:pPr>
                          </w:p>
                          <w:p w:rsidR="00374D3B" w:rsidRDefault="00374D3B" w:rsidP="00374D3B">
                            <w:pPr>
                              <w:jc w:val="center"/>
                              <w:rPr>
                                <w:color w:val="000000" w:themeColor="text1"/>
                              </w:rPr>
                            </w:pPr>
                          </w:p>
                          <w:p w:rsidR="00374D3B" w:rsidRPr="00374D3B" w:rsidRDefault="00374D3B" w:rsidP="00374D3B">
                            <w:pPr>
                              <w:jc w:val="center"/>
                              <w:rPr>
                                <w:color w:val="000000" w:themeColor="text1"/>
                              </w:rPr>
                            </w:pPr>
                            <w:proofErr w:type="gramStart"/>
                            <w:r>
                              <w:rPr>
                                <w:color w:val="000000" w:themeColor="text1"/>
                              </w:rPr>
                              <w:t>Figure 1.</w:t>
                            </w:r>
                            <w:proofErr w:type="gramEnd"/>
                            <w:r>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left:0;text-align:left;margin-left:62.75pt;margin-top:52.8pt;width:323.65pt;height:125.55pt;z-index:251661312;visibility:visible;mso-wrap-style:square;mso-width-percent:0;mso-height-percent:0;mso-wrap-distance-left:9pt;mso-wrap-distance-top:8.5pt;mso-wrap-distance-right:9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" filled="f" strokecolor="black [3213]">
                <v:textbox>
                  <w:txbxContent>
                    <w:p w:rsidR="00374D3B" w:rsidRDefault="00374D3B" w:rsidP="00374D3B">
                      <w:pPr>
                        <w:jc w:val="center"/>
                        <w:rPr>
                          <w:color w:val="000000" w:themeColor="text1"/>
                        </w:rPr>
                      </w:pPr>
                    </w:p>
                    <w:p w:rsidR="00374D3B" w:rsidRDefault="00374D3B" w:rsidP="00374D3B">
                      <w:pPr>
                        <w:jc w:val="center"/>
                        <w:rPr>
                          <w:color w:val="000000" w:themeColor="text1"/>
                        </w:rPr>
                      </w:pPr>
                    </w:p>
                    <w:p w:rsidR="00374D3B" w:rsidRDefault="00374D3B" w:rsidP="00374D3B">
                      <w:pPr>
                        <w:jc w:val="center"/>
                        <w:rPr>
                          <w:color w:val="000000" w:themeColor="text1"/>
                        </w:rPr>
                      </w:pPr>
                    </w:p>
                    <w:p w:rsidR="00374D3B" w:rsidRDefault="00374D3B" w:rsidP="00374D3B">
                      <w:pPr>
                        <w:jc w:val="center"/>
                        <w:rPr>
                          <w:color w:val="000000" w:themeColor="text1"/>
                        </w:rPr>
                      </w:pPr>
                    </w:p>
                    <w:p w:rsidR="00374D3B" w:rsidRPr="00374D3B" w:rsidRDefault="00374D3B" w:rsidP="00374D3B">
                      <w:pPr>
                        <w:jc w:val="center"/>
                        <w:rPr>
                          <w:color w:val="000000" w:themeColor="text1"/>
                        </w:rPr>
                      </w:pPr>
                      <w:proofErr w:type="gramStart"/>
                      <w:r>
                        <w:rPr>
                          <w:color w:val="000000" w:themeColor="text1"/>
                        </w:rPr>
                        <w:t>Figure 1.</w:t>
                      </w:r>
                      <w:proofErr w:type="gramEnd"/>
                      <w:r>
                        <w:rPr>
                          <w:color w:val="000000" w:themeColor="text1"/>
                        </w:rPr>
                        <w:t xml:space="preserve"> </w:t>
                      </w:r>
                    </w:p>
                  </w:txbxContent>
                </v:textbox>
                <w10:wrap type="topAndBottom"/>
              </v:rect>
            </w:pict>
          </mc:Fallback>
        </mc:AlternateContent>
      </w:r>
      <w:r w:rsidR="005D751A">
        <w:rPr>
          <w:rFonts w:ascii="Times New Roman" w:hAnsi="Times New Roman" w:cs="Times New Roman"/>
          <w:b/>
          <w:i/>
          <w:sz w:val="24"/>
        </w:rPr>
        <w:t>Isolation</w:t>
      </w:r>
      <w:r w:rsidR="005D751A" w:rsidRPr="00565F40">
        <w:rPr>
          <w:rFonts w:ascii="Times New Roman" w:hAnsi="Times New Roman" w:cs="Times New Roman"/>
          <w:b/>
          <w:sz w:val="24"/>
        </w:rPr>
        <w:t xml:space="preserve"> </w:t>
      </w:r>
      <w:r w:rsidR="005D751A" w:rsidRPr="00565F40">
        <w:rPr>
          <w:rFonts w:ascii="Times New Roman" w:hAnsi="Times New Roman" w:cs="Times New Roman"/>
          <w:b/>
          <w:i/>
          <w:sz w:val="24"/>
        </w:rPr>
        <w:t>TNR12</w:t>
      </w:r>
    </w:p>
    <w:p w:rsidR="005D751A" w:rsidRPr="005D751A" w:rsidRDefault="005D751A" w:rsidP="005D751A">
      <w:pPr>
        <w:spacing w:before="240" w:after="0"/>
        <w:ind w:firstLine="360"/>
        <w:jc w:val="both"/>
        <w:rPr>
          <w:rFonts w:ascii="Times New Roman" w:hAnsi="Times New Roman" w:cs="Times New Roman"/>
        </w:rPr>
      </w:pPr>
      <w:r w:rsidRPr="005D751A">
        <w:rPr>
          <w:rFonts w:ascii="Times New Roman" w:hAnsi="Times New Roman" w:cs="Times New Roman"/>
          <w:szCs w:val="26"/>
        </w:rPr>
        <w:t xml:space="preserve">Times New Roman11 Times New Roman11 Times New Roman11 Times New Roman11 Times New Roman11 Times New Roman11 Times New Roman11 Times New Roman11 Times New Roman11 Times New Roman11 Times New Roman11 Times New Roman11 Times New Roman11 Times New </w:t>
      </w:r>
      <w:r w:rsidRPr="005D751A">
        <w:rPr>
          <w:rFonts w:ascii="Times New Roman" w:hAnsi="Times New Roman" w:cs="Times New Roman"/>
        </w:rPr>
        <w:t>Roman11</w:t>
      </w:r>
      <w:r w:rsidR="0028438D">
        <w:rPr>
          <w:rFonts w:ascii="Times New Roman" w:hAnsi="Times New Roman" w:cs="Times New Roman"/>
          <w:vertAlign w:val="superscript"/>
        </w:rPr>
        <w:t>[3]</w:t>
      </w:r>
      <w:r w:rsidR="0028438D">
        <w:rPr>
          <w:rFonts w:ascii="Times New Roman" w:hAnsi="Times New Roman" w:cs="Times New Roman"/>
          <w:vertAlign w:val="subscript"/>
        </w:rPr>
        <w:t>.</w:t>
      </w:r>
      <w:r w:rsidRPr="005D751A">
        <w:rPr>
          <w:rFonts w:ascii="Times New Roman" w:hAnsi="Times New Roman" w:cs="Times New Roman"/>
        </w:rPr>
        <w:t xml:space="preserve"> </w:t>
      </w:r>
    </w:p>
    <w:p w:rsidR="005D751A" w:rsidRDefault="005D751A" w:rsidP="005D751A">
      <w:pPr>
        <w:spacing w:after="0"/>
        <w:ind w:firstLine="360"/>
        <w:jc w:val="both"/>
        <w:rPr>
          <w:rFonts w:ascii="Times New Roman" w:hAnsi="Times New Roman" w:cs="Times New Roman"/>
        </w:rPr>
      </w:pPr>
      <w:r w:rsidRPr="005D751A">
        <w:rPr>
          <w:rFonts w:ascii="Times New Roman" w:hAnsi="Times New Roman" w:cs="Times New Roman"/>
          <w:szCs w:val="26"/>
        </w:rPr>
        <w:t xml:space="preserve">Times New Roman11 Times New Roman11 Times New Roman11 Times New Roman11 Times New Roman11 Times New Roman11 Times New Roman11 Times New Roman11 Times New Roman11 Times New Roman11 Times New Roman11 Times New Roman11 Times New Roman11 Times New </w:t>
      </w:r>
      <w:r w:rsidRPr="005D751A">
        <w:rPr>
          <w:rFonts w:ascii="Times New Roman" w:hAnsi="Times New Roman" w:cs="Times New Roman"/>
        </w:rPr>
        <w:t>Roman11</w:t>
      </w:r>
      <w:r w:rsidR="0028438D">
        <w:rPr>
          <w:rFonts w:ascii="Times New Roman" w:hAnsi="Times New Roman" w:cs="Times New Roman"/>
          <w:vertAlign w:val="superscript"/>
        </w:rPr>
        <w:t>[2]</w:t>
      </w:r>
      <w:r w:rsidR="0028438D" w:rsidRPr="0028438D">
        <w:rPr>
          <w:rFonts w:ascii="Times New Roman" w:hAnsi="Times New Roman" w:cs="Times New Roman"/>
          <w:vertAlign w:val="superscript"/>
        </w:rPr>
        <w:t xml:space="preserve"> </w:t>
      </w:r>
      <w:r w:rsidR="0028438D">
        <w:rPr>
          <w:rFonts w:ascii="Times New Roman" w:hAnsi="Times New Roman" w:cs="Times New Roman"/>
          <w:vertAlign w:val="superscript"/>
        </w:rPr>
        <w:t>[3]</w:t>
      </w:r>
      <w:r w:rsidR="0028438D">
        <w:rPr>
          <w:rFonts w:ascii="Times New Roman" w:hAnsi="Times New Roman" w:cs="Times New Roman"/>
          <w:vertAlign w:val="subscript"/>
        </w:rPr>
        <w:t>..</w:t>
      </w:r>
      <w:r w:rsidRPr="005D751A">
        <w:rPr>
          <w:rFonts w:ascii="Times New Roman" w:hAnsi="Times New Roman" w:cs="Times New Roman"/>
        </w:rPr>
        <w:t xml:space="preserve"> </w:t>
      </w:r>
    </w:p>
    <w:p w:rsidR="005D751A" w:rsidRDefault="005D751A" w:rsidP="005D751A">
      <w:pPr>
        <w:spacing w:after="0"/>
        <w:ind w:firstLine="425"/>
        <w:jc w:val="both"/>
        <w:rPr>
          <w:rFonts w:ascii="Times New Roman" w:hAnsi="Times New Roman" w:cs="Times New Roman"/>
        </w:rPr>
      </w:pPr>
      <w:r w:rsidRPr="005D751A">
        <w:rPr>
          <w:rFonts w:ascii="Times New Roman" w:hAnsi="Times New Roman" w:cs="Times New Roman"/>
          <w:szCs w:val="26"/>
        </w:rPr>
        <w:t xml:space="preserve">Times New Roman11 Times New Roman11 Times New Roman11 Times New Roman11 Times New Roman11 Times New Roman11 Times New Roman11 Times New Roman11 Times New Roman11 Times New Roman11 Times New Roman11 Times New Roman11 Times New Roman11 Times New </w:t>
      </w:r>
      <w:r w:rsidRPr="005D751A">
        <w:rPr>
          <w:rFonts w:ascii="Times New Roman" w:hAnsi="Times New Roman" w:cs="Times New Roman"/>
        </w:rPr>
        <w:t xml:space="preserve">Roman11 </w:t>
      </w:r>
    </w:p>
    <w:p w:rsidR="005D751A" w:rsidRPr="005D751A" w:rsidRDefault="005D751A" w:rsidP="005D751A">
      <w:pPr>
        <w:spacing w:after="0"/>
        <w:ind w:firstLine="425"/>
        <w:jc w:val="both"/>
        <w:rPr>
          <w:rFonts w:ascii="Times New Roman" w:hAnsi="Times New Roman" w:cs="Times New Roman"/>
        </w:rPr>
      </w:pPr>
      <w:r w:rsidRPr="005D751A">
        <w:rPr>
          <w:rFonts w:ascii="Times New Roman" w:hAnsi="Times New Roman" w:cs="Times New Roman"/>
          <w:szCs w:val="26"/>
        </w:rPr>
        <w:t xml:space="preserve">Times New Roman11 Times New Roman11 Times New Roman11 Times New Roman11 Times New Roman11 Times New Roman11 Times New Roman11 Times New Roman11 Times New Roman11 Times New Roman11 Times New Roman11 Times New Roman11 Times New Roman11 Times New </w:t>
      </w:r>
      <w:r w:rsidRPr="005D751A">
        <w:rPr>
          <w:rFonts w:ascii="Times New Roman" w:hAnsi="Times New Roman" w:cs="Times New Roman"/>
        </w:rPr>
        <w:t xml:space="preserve">Roman11 </w:t>
      </w:r>
    </w:p>
    <w:p w:rsidR="005D751A" w:rsidRDefault="005D751A" w:rsidP="005D751A">
      <w:pPr>
        <w:spacing w:after="0"/>
        <w:jc w:val="both"/>
        <w:rPr>
          <w:rFonts w:ascii="Times New Roman" w:hAnsi="Times New Roman" w:cs="Times New Roman"/>
        </w:rPr>
      </w:pPr>
    </w:p>
    <w:p w:rsidR="005D751A" w:rsidRDefault="005D751A" w:rsidP="005D751A">
      <w:pPr>
        <w:pStyle w:val="ListParagraph"/>
        <w:numPr>
          <w:ilvl w:val="0"/>
          <w:numId w:val="1"/>
        </w:numPr>
        <w:spacing w:after="0"/>
        <w:ind w:left="378"/>
        <w:jc w:val="both"/>
        <w:rPr>
          <w:rFonts w:ascii="Times New Roman" w:hAnsi="Times New Roman" w:cs="Times New Roman"/>
          <w:b/>
          <w:sz w:val="24"/>
        </w:rPr>
      </w:pPr>
      <w:r>
        <w:rPr>
          <w:rFonts w:ascii="Times New Roman" w:hAnsi="Times New Roman" w:cs="Times New Roman"/>
          <w:b/>
          <w:sz w:val="24"/>
        </w:rPr>
        <w:t xml:space="preserve">Results and Discussion </w:t>
      </w:r>
      <w:r w:rsidRPr="005D751A">
        <w:rPr>
          <w:rFonts w:ascii="Times New Roman" w:hAnsi="Times New Roman" w:cs="Times New Roman"/>
          <w:b/>
          <w:sz w:val="24"/>
        </w:rPr>
        <w:t>TNR12</w:t>
      </w:r>
    </w:p>
    <w:p w:rsidR="005D751A" w:rsidRPr="005D751A" w:rsidRDefault="005D751A" w:rsidP="005D751A">
      <w:pPr>
        <w:pStyle w:val="ListParagraph"/>
        <w:numPr>
          <w:ilvl w:val="1"/>
          <w:numId w:val="1"/>
        </w:numPr>
        <w:spacing w:after="0"/>
        <w:ind w:left="426" w:hanging="426"/>
        <w:jc w:val="both"/>
        <w:rPr>
          <w:rFonts w:ascii="Times New Roman" w:hAnsi="Times New Roman" w:cs="Times New Roman"/>
          <w:b/>
          <w:i/>
          <w:sz w:val="24"/>
        </w:rPr>
      </w:pPr>
      <w:r>
        <w:rPr>
          <w:rFonts w:ascii="Times New Roman" w:hAnsi="Times New Roman" w:cs="Times New Roman"/>
          <w:b/>
          <w:i/>
          <w:sz w:val="24"/>
        </w:rPr>
        <w:t xml:space="preserve">Results </w:t>
      </w:r>
      <w:r w:rsidRPr="005D751A">
        <w:rPr>
          <w:rFonts w:ascii="Times New Roman" w:hAnsi="Times New Roman" w:cs="Times New Roman"/>
          <w:b/>
          <w:i/>
          <w:sz w:val="24"/>
        </w:rPr>
        <w:t>(flexible</w:t>
      </w:r>
      <w:r>
        <w:rPr>
          <w:rFonts w:ascii="Times New Roman" w:hAnsi="Times New Roman" w:cs="Times New Roman"/>
          <w:b/>
          <w:sz w:val="24"/>
        </w:rPr>
        <w:t>)</w:t>
      </w:r>
    </w:p>
    <w:p w:rsidR="005D751A" w:rsidRDefault="005D751A" w:rsidP="005D751A">
      <w:pPr>
        <w:spacing w:after="0"/>
        <w:ind w:firstLine="357"/>
        <w:jc w:val="both"/>
        <w:rPr>
          <w:rFonts w:ascii="Times New Roman" w:hAnsi="Times New Roman" w:cs="Times New Roman"/>
        </w:rPr>
      </w:pPr>
      <w:r w:rsidRPr="005D751A">
        <w:rPr>
          <w:rFonts w:ascii="Times New Roman" w:hAnsi="Times New Roman" w:cs="Times New Roman"/>
          <w:szCs w:val="26"/>
        </w:rPr>
        <w:lastRenderedPageBreak/>
        <w:t>Times New Roman11 Times New Roman11 Times New Roman11 Times New Roman11 Times New Roman11 Times New Roman11 Times New Roman11 Times New Roman11 Times New Roman11 Times New</w:t>
      </w:r>
      <w:r w:rsidR="0028438D">
        <w:rPr>
          <w:rFonts w:ascii="Times New Roman" w:hAnsi="Times New Roman" w:cs="Times New Roman"/>
          <w:vertAlign w:val="superscript"/>
        </w:rPr>
        <w:t>[3]</w:t>
      </w:r>
      <w:r w:rsidR="0028438D">
        <w:rPr>
          <w:rFonts w:ascii="Times New Roman" w:hAnsi="Times New Roman" w:cs="Times New Roman"/>
          <w:vertAlign w:val="subscript"/>
        </w:rPr>
        <w:t>.</w:t>
      </w:r>
      <w:r w:rsidRPr="005D751A">
        <w:rPr>
          <w:rFonts w:ascii="Times New Roman" w:hAnsi="Times New Roman" w:cs="Times New Roman"/>
          <w:szCs w:val="26"/>
        </w:rPr>
        <w:t xml:space="preserve"> </w:t>
      </w:r>
    </w:p>
    <w:p w:rsidR="005D751A" w:rsidRDefault="005D751A" w:rsidP="005D751A">
      <w:pPr>
        <w:spacing w:after="0"/>
        <w:ind w:firstLine="357"/>
        <w:jc w:val="both"/>
        <w:rPr>
          <w:rFonts w:ascii="Times New Roman" w:hAnsi="Times New Roman" w:cs="Times New Roman"/>
        </w:rPr>
      </w:pPr>
      <w:r w:rsidRPr="005D751A">
        <w:rPr>
          <w:rFonts w:ascii="Times New Roman" w:hAnsi="Times New Roman" w:cs="Times New Roman"/>
          <w:szCs w:val="26"/>
        </w:rPr>
        <w:t xml:space="preserve">Times New Roman11 Times New Roman11 Times New Roman11 Times New Roman11 Times New Roman11 Times New Roman11 Times New Roman11 Times New Roman11 Times New Roman11 Times New Roman11 Times New Roman11 Times New Roman11 Times New Roman11 Times New </w:t>
      </w:r>
      <w:r w:rsidRPr="005D751A">
        <w:rPr>
          <w:rFonts w:ascii="Times New Roman" w:hAnsi="Times New Roman" w:cs="Times New Roman"/>
        </w:rPr>
        <w:t xml:space="preserve">Roman11 </w:t>
      </w:r>
    </w:p>
    <w:p w:rsidR="005D751A" w:rsidRDefault="005D751A" w:rsidP="005D751A">
      <w:pPr>
        <w:spacing w:after="0"/>
        <w:ind w:firstLine="357"/>
        <w:jc w:val="both"/>
        <w:rPr>
          <w:rFonts w:ascii="Times New Roman" w:hAnsi="Times New Roman" w:cs="Times New Roman"/>
        </w:rPr>
      </w:pPr>
      <w:r w:rsidRPr="005D751A">
        <w:rPr>
          <w:rFonts w:ascii="Times New Roman" w:hAnsi="Times New Roman" w:cs="Times New Roman"/>
          <w:szCs w:val="26"/>
        </w:rPr>
        <w:t xml:space="preserve">Times New Roman11 Times New Roman11 Times New Roman11 Times New Roman11 Times New Roman11 Times New Roman11 Times New Roman11 Times New Roman11 Times New Roman11 Times New Roman11 Times New Roman11 Times New Roman11 Times New Roman11 Times New </w:t>
      </w:r>
      <w:r w:rsidRPr="005D751A">
        <w:rPr>
          <w:rFonts w:ascii="Times New Roman" w:hAnsi="Times New Roman" w:cs="Times New Roman"/>
        </w:rPr>
        <w:t xml:space="preserve">Roman11 </w:t>
      </w:r>
    </w:p>
    <w:p w:rsidR="005D751A" w:rsidRPr="005D751A" w:rsidRDefault="005D751A" w:rsidP="005D751A">
      <w:pPr>
        <w:spacing w:after="0"/>
        <w:ind w:firstLine="357"/>
        <w:jc w:val="both"/>
        <w:rPr>
          <w:rFonts w:ascii="Times New Roman" w:hAnsi="Times New Roman" w:cs="Times New Roman"/>
        </w:rPr>
      </w:pPr>
      <w:r w:rsidRPr="005D751A">
        <w:rPr>
          <w:rFonts w:ascii="Times New Roman" w:hAnsi="Times New Roman" w:cs="Times New Roman"/>
          <w:szCs w:val="26"/>
        </w:rPr>
        <w:t xml:space="preserve">Times New Roman11 Times New Roman11 Times New Roman11 Times New Roman11 Times New Roman11 Times New </w:t>
      </w:r>
      <w:r w:rsidR="00374D3B">
        <w:rPr>
          <w:rFonts w:ascii="Times New Roman" w:hAnsi="Times New Roman" w:cs="Times New Roman"/>
          <w:noProof/>
          <w:szCs w:val="26"/>
        </w:rPr>
        <mc:AlternateContent>
          <mc:Choice Requires="wps">
            <w:drawing>
              <wp:anchor distT="107950" distB="71755" distL="114300" distR="114300" simplePos="0" relativeHeight="251660288" behindDoc="0" locked="0" layoutInCell="1" allowOverlap="1" wp14:anchorId="369EBABD" wp14:editId="026EBEA7">
                <wp:simplePos x="0" y="0"/>
                <wp:positionH relativeFrom="column">
                  <wp:posOffset>99060</wp:posOffset>
                </wp:positionH>
                <wp:positionV relativeFrom="paragraph">
                  <wp:posOffset>599440</wp:posOffset>
                </wp:positionV>
                <wp:extent cx="5720080" cy="1287145"/>
                <wp:effectExtent l="0" t="0" r="0" b="0"/>
                <wp:wrapTopAndBottom/>
                <wp:docPr id="13" name="Rectangle 13"/>
                <wp:cNvGraphicFramePr/>
                <a:graphic xmlns:a="http://schemas.openxmlformats.org/drawingml/2006/main">
                  <a:graphicData uri="http://schemas.microsoft.com/office/word/2010/wordprocessingShape">
                    <wps:wsp>
                      <wps:cNvSpPr/>
                      <wps:spPr>
                        <a:xfrm>
                          <a:off x="0" y="0"/>
                          <a:ext cx="5720080" cy="12871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74D3B" w:rsidRPr="00374D3B" w:rsidRDefault="00374D3B" w:rsidP="00374D3B">
                            <w:pPr>
                              <w:jc w:val="center"/>
                              <w:rPr>
                                <w:rFonts w:ascii="Times New Roman" w:hAnsi="Times New Roman" w:cs="Times New Roman"/>
                                <w:color w:val="000000" w:themeColor="text1"/>
                              </w:rPr>
                            </w:pPr>
                            <w:proofErr w:type="gramStart"/>
                            <w:r w:rsidRPr="00374D3B">
                              <w:rPr>
                                <w:rFonts w:ascii="Times New Roman" w:hAnsi="Times New Roman" w:cs="Times New Roman"/>
                                <w:color w:val="000000" w:themeColor="text1"/>
                              </w:rPr>
                              <w:t>Table 1.</w:t>
                            </w:r>
                            <w:proofErr w:type="gramEnd"/>
                            <w:r w:rsidRPr="00374D3B">
                              <w:rPr>
                                <w:rFonts w:ascii="Times New Roman" w:hAnsi="Times New Roman" w:cs="Times New Roman"/>
                                <w:color w:val="000000" w:themeColor="text1"/>
                              </w:rPr>
                              <w:t xml:space="preserve"> Efficiency of sample A</w:t>
                            </w:r>
                          </w:p>
                          <w:tbl>
                            <w:tblPr>
                              <w:tblStyle w:val="TableGrid"/>
                              <w:tblW w:w="8042"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026"/>
                              <w:gridCol w:w="1459"/>
                              <w:gridCol w:w="1526"/>
                              <w:gridCol w:w="985"/>
                              <w:gridCol w:w="1349"/>
                              <w:gridCol w:w="1697"/>
                            </w:tblGrid>
                            <w:tr w:rsidR="00374D3B" w:rsidRPr="00374D3B" w:rsidTr="00374D3B">
                              <w:trPr>
                                <w:trHeight w:val="416"/>
                                <w:jc w:val="center"/>
                              </w:trPr>
                              <w:tc>
                                <w:tcPr>
                                  <w:tcW w:w="2485" w:type="dxa"/>
                                  <w:gridSpan w:val="2"/>
                                  <w:vAlign w:val="center"/>
                                </w:tcPr>
                                <w:p w:rsidR="00374D3B" w:rsidRPr="00374D3B" w:rsidRDefault="00374D3B" w:rsidP="003248C5">
                                  <w:pPr>
                                    <w:jc w:val="center"/>
                                    <w:rPr>
                                      <w:rFonts w:ascii="Times New Roman" w:hAnsi="Times New Roman" w:cs="Times New Roman"/>
                                      <w:color w:val="000000" w:themeColor="text1"/>
                                    </w:rPr>
                                  </w:pPr>
                                  <w:r w:rsidRPr="00374D3B">
                                    <w:rPr>
                                      <w:rFonts w:ascii="Times New Roman" w:hAnsi="Times New Roman" w:cs="Times New Roman"/>
                                      <w:color w:val="000000" w:themeColor="text1"/>
                                    </w:rPr>
                                    <w:t>Concentration 5 ppm</w:t>
                                  </w:r>
                                </w:p>
                              </w:tc>
                              <w:tc>
                                <w:tcPr>
                                  <w:tcW w:w="1526" w:type="dxa"/>
                                  <w:vMerge w:val="restart"/>
                                  <w:vAlign w:val="center"/>
                                </w:tcPr>
                                <w:p w:rsidR="00374D3B" w:rsidRPr="00374D3B" w:rsidRDefault="00374D3B" w:rsidP="003248C5">
                                  <w:pPr>
                                    <w:jc w:val="center"/>
                                    <w:rPr>
                                      <w:rFonts w:ascii="Times New Roman" w:hAnsi="Times New Roman" w:cs="Times New Roman"/>
                                      <w:color w:val="000000" w:themeColor="text1"/>
                                    </w:rPr>
                                  </w:pPr>
                                  <w:r w:rsidRPr="00374D3B">
                                    <w:rPr>
                                      <w:rFonts w:ascii="Times New Roman" w:hAnsi="Times New Roman" w:cs="Times New Roman"/>
                                      <w:color w:val="000000" w:themeColor="text1"/>
                                    </w:rPr>
                                    <w:t xml:space="preserve">% Efficiency  </w:t>
                                  </w:r>
                                </w:p>
                              </w:tc>
                              <w:tc>
                                <w:tcPr>
                                  <w:tcW w:w="2334" w:type="dxa"/>
                                  <w:gridSpan w:val="2"/>
                                  <w:vAlign w:val="center"/>
                                </w:tcPr>
                                <w:p w:rsidR="00374D3B" w:rsidRPr="00374D3B" w:rsidRDefault="00374D3B" w:rsidP="003248C5">
                                  <w:pPr>
                                    <w:jc w:val="center"/>
                                    <w:rPr>
                                      <w:rFonts w:ascii="Times New Roman" w:hAnsi="Times New Roman" w:cs="Times New Roman"/>
                                      <w:color w:val="000000" w:themeColor="text1"/>
                                    </w:rPr>
                                  </w:pPr>
                                  <w:r w:rsidRPr="00374D3B">
                                    <w:rPr>
                                      <w:rFonts w:ascii="Times New Roman" w:hAnsi="Times New Roman" w:cs="Times New Roman"/>
                                      <w:color w:val="000000" w:themeColor="text1"/>
                                    </w:rPr>
                                    <w:t>Concentration 10 ppm</w:t>
                                  </w:r>
                                </w:p>
                              </w:tc>
                              <w:tc>
                                <w:tcPr>
                                  <w:tcW w:w="1697" w:type="dxa"/>
                                  <w:vMerge w:val="restart"/>
                                  <w:vAlign w:val="center"/>
                                </w:tcPr>
                                <w:p w:rsidR="00374D3B" w:rsidRPr="00374D3B" w:rsidRDefault="00374D3B" w:rsidP="003248C5">
                                  <w:pPr>
                                    <w:jc w:val="center"/>
                                    <w:rPr>
                                      <w:rFonts w:ascii="Times New Roman" w:hAnsi="Times New Roman" w:cs="Times New Roman"/>
                                      <w:color w:val="000000" w:themeColor="text1"/>
                                    </w:rPr>
                                  </w:pPr>
                                  <w:r w:rsidRPr="00374D3B">
                                    <w:rPr>
                                      <w:rFonts w:ascii="Times New Roman" w:hAnsi="Times New Roman" w:cs="Times New Roman"/>
                                      <w:color w:val="000000" w:themeColor="text1"/>
                                    </w:rPr>
                                    <w:t xml:space="preserve">% Efficiency  </w:t>
                                  </w:r>
                                </w:p>
                              </w:tc>
                            </w:tr>
                            <w:tr w:rsidR="00374D3B" w:rsidRPr="00374D3B" w:rsidTr="00374D3B">
                              <w:trPr>
                                <w:jc w:val="center"/>
                              </w:trPr>
                              <w:tc>
                                <w:tcPr>
                                  <w:tcW w:w="1026" w:type="dxa"/>
                                  <w:vAlign w:val="center"/>
                                </w:tcPr>
                                <w:p w:rsidR="00374D3B" w:rsidRPr="00374D3B" w:rsidRDefault="00374D3B" w:rsidP="003248C5">
                                  <w:pPr>
                                    <w:jc w:val="center"/>
                                    <w:rPr>
                                      <w:rFonts w:ascii="Times New Roman" w:hAnsi="Times New Roman" w:cs="Times New Roman"/>
                                      <w:color w:val="000000" w:themeColor="text1"/>
                                    </w:rPr>
                                  </w:pPr>
                                  <w:r w:rsidRPr="00374D3B">
                                    <w:rPr>
                                      <w:rFonts w:ascii="Times New Roman" w:hAnsi="Times New Roman" w:cs="Times New Roman"/>
                                      <w:color w:val="000000" w:themeColor="text1"/>
                                    </w:rPr>
                                    <w:t>Sample</w:t>
                                  </w:r>
                                </w:p>
                              </w:tc>
                              <w:tc>
                                <w:tcPr>
                                  <w:tcW w:w="1459" w:type="dxa"/>
                                  <w:vAlign w:val="center"/>
                                </w:tcPr>
                                <w:p w:rsidR="00374D3B" w:rsidRPr="00374D3B" w:rsidRDefault="00374D3B" w:rsidP="003248C5">
                                  <w:pPr>
                                    <w:jc w:val="center"/>
                                    <w:rPr>
                                      <w:rFonts w:ascii="Times New Roman" w:hAnsi="Times New Roman" w:cs="Times New Roman"/>
                                      <w:color w:val="000000" w:themeColor="text1"/>
                                    </w:rPr>
                                  </w:pPr>
                                  <w:r w:rsidRPr="00374D3B">
                                    <w:rPr>
                                      <w:rFonts w:ascii="Times New Roman" w:hAnsi="Times New Roman" w:cs="Times New Roman"/>
                                      <w:color w:val="000000" w:themeColor="text1"/>
                                    </w:rPr>
                                    <w:t>Control</w:t>
                                  </w:r>
                                </w:p>
                              </w:tc>
                              <w:tc>
                                <w:tcPr>
                                  <w:tcW w:w="1526" w:type="dxa"/>
                                  <w:vMerge/>
                                  <w:vAlign w:val="center"/>
                                </w:tcPr>
                                <w:p w:rsidR="00374D3B" w:rsidRPr="00374D3B" w:rsidRDefault="00374D3B" w:rsidP="003248C5">
                                  <w:pPr>
                                    <w:rPr>
                                      <w:rFonts w:ascii="Times New Roman" w:hAnsi="Times New Roman" w:cs="Times New Roman"/>
                                      <w:color w:val="000000" w:themeColor="text1"/>
                                    </w:rPr>
                                  </w:pPr>
                                </w:p>
                              </w:tc>
                              <w:tc>
                                <w:tcPr>
                                  <w:tcW w:w="985" w:type="dxa"/>
                                  <w:vAlign w:val="center"/>
                                </w:tcPr>
                                <w:p w:rsidR="00374D3B" w:rsidRPr="00374D3B" w:rsidRDefault="00374D3B" w:rsidP="003248C5">
                                  <w:pPr>
                                    <w:jc w:val="center"/>
                                    <w:rPr>
                                      <w:rFonts w:ascii="Times New Roman" w:hAnsi="Times New Roman" w:cs="Times New Roman"/>
                                      <w:color w:val="000000" w:themeColor="text1"/>
                                    </w:rPr>
                                  </w:pPr>
                                  <w:r w:rsidRPr="00374D3B">
                                    <w:rPr>
                                      <w:rFonts w:ascii="Times New Roman" w:hAnsi="Times New Roman" w:cs="Times New Roman"/>
                                      <w:color w:val="000000" w:themeColor="text1"/>
                                    </w:rPr>
                                    <w:t>Sample</w:t>
                                  </w:r>
                                </w:p>
                              </w:tc>
                              <w:tc>
                                <w:tcPr>
                                  <w:tcW w:w="1349" w:type="dxa"/>
                                </w:tcPr>
                                <w:p w:rsidR="00374D3B" w:rsidRPr="00374D3B" w:rsidRDefault="00374D3B" w:rsidP="003248C5">
                                  <w:pPr>
                                    <w:rPr>
                                      <w:rFonts w:ascii="Times New Roman" w:hAnsi="Times New Roman" w:cs="Times New Roman"/>
                                      <w:color w:val="000000" w:themeColor="text1"/>
                                    </w:rPr>
                                  </w:pPr>
                                  <w:r w:rsidRPr="00374D3B">
                                    <w:rPr>
                                      <w:rFonts w:ascii="Times New Roman" w:hAnsi="Times New Roman" w:cs="Times New Roman"/>
                                      <w:color w:val="000000" w:themeColor="text1"/>
                                    </w:rPr>
                                    <w:t>Control</w:t>
                                  </w:r>
                                </w:p>
                              </w:tc>
                              <w:tc>
                                <w:tcPr>
                                  <w:tcW w:w="1697" w:type="dxa"/>
                                  <w:vMerge/>
                                </w:tcPr>
                                <w:p w:rsidR="00374D3B" w:rsidRPr="00374D3B" w:rsidRDefault="00374D3B" w:rsidP="003248C5">
                                  <w:pPr>
                                    <w:rPr>
                                      <w:rFonts w:ascii="Times New Roman" w:hAnsi="Times New Roman" w:cs="Times New Roman"/>
                                      <w:color w:val="000000" w:themeColor="text1"/>
                                    </w:rPr>
                                  </w:pPr>
                                </w:p>
                              </w:tc>
                            </w:tr>
                            <w:tr w:rsidR="00374D3B" w:rsidRPr="00374D3B" w:rsidTr="00374D3B">
                              <w:trPr>
                                <w:jc w:val="center"/>
                              </w:trPr>
                              <w:tc>
                                <w:tcPr>
                                  <w:tcW w:w="1026" w:type="dxa"/>
                                  <w:vAlign w:val="center"/>
                                </w:tcPr>
                                <w:p w:rsidR="00374D3B" w:rsidRPr="00374D3B" w:rsidRDefault="00374D3B" w:rsidP="003248C5">
                                  <w:pPr>
                                    <w:jc w:val="center"/>
                                    <w:rPr>
                                      <w:rFonts w:ascii="Times New Roman" w:hAnsi="Times New Roman" w:cs="Times New Roman"/>
                                      <w:color w:val="000000" w:themeColor="text1"/>
                                    </w:rPr>
                                  </w:pPr>
                                  <w:r w:rsidRPr="00374D3B">
                                    <w:rPr>
                                      <w:rFonts w:ascii="Times New Roman" w:hAnsi="Times New Roman" w:cs="Times New Roman"/>
                                      <w:color w:val="000000" w:themeColor="text1"/>
                                    </w:rPr>
                                    <w:t>A</w:t>
                                  </w:r>
                                </w:p>
                                <w:p w:rsidR="00374D3B" w:rsidRPr="00374D3B" w:rsidRDefault="00374D3B" w:rsidP="003248C5">
                                  <w:pPr>
                                    <w:jc w:val="center"/>
                                    <w:rPr>
                                      <w:rFonts w:ascii="Times New Roman" w:hAnsi="Times New Roman" w:cs="Times New Roman"/>
                                      <w:color w:val="000000" w:themeColor="text1"/>
                                    </w:rPr>
                                  </w:pPr>
                                  <w:r w:rsidRPr="00374D3B">
                                    <w:rPr>
                                      <w:rFonts w:ascii="Times New Roman" w:hAnsi="Times New Roman" w:cs="Times New Roman"/>
                                      <w:color w:val="000000" w:themeColor="text1"/>
                                    </w:rPr>
                                    <w:t>B</w:t>
                                  </w:r>
                                </w:p>
                              </w:tc>
                              <w:tc>
                                <w:tcPr>
                                  <w:tcW w:w="1459" w:type="dxa"/>
                                  <w:vAlign w:val="center"/>
                                </w:tcPr>
                                <w:p w:rsidR="00374D3B" w:rsidRPr="00374D3B" w:rsidRDefault="00374D3B" w:rsidP="003248C5">
                                  <w:pPr>
                                    <w:jc w:val="center"/>
                                    <w:rPr>
                                      <w:rFonts w:ascii="Times New Roman" w:hAnsi="Times New Roman" w:cs="Times New Roman"/>
                                      <w:color w:val="000000" w:themeColor="text1"/>
                                    </w:rPr>
                                  </w:pPr>
                                  <w:r w:rsidRPr="00374D3B">
                                    <w:rPr>
                                      <w:rFonts w:ascii="Times New Roman" w:hAnsi="Times New Roman" w:cs="Times New Roman"/>
                                      <w:color w:val="000000" w:themeColor="text1"/>
                                    </w:rPr>
                                    <w:t>A1</w:t>
                                  </w:r>
                                </w:p>
                                <w:p w:rsidR="00374D3B" w:rsidRPr="00374D3B" w:rsidRDefault="00374D3B" w:rsidP="003248C5">
                                  <w:pPr>
                                    <w:jc w:val="center"/>
                                    <w:rPr>
                                      <w:rFonts w:ascii="Times New Roman" w:hAnsi="Times New Roman" w:cs="Times New Roman"/>
                                      <w:color w:val="000000" w:themeColor="text1"/>
                                    </w:rPr>
                                  </w:pPr>
                                  <w:r w:rsidRPr="00374D3B">
                                    <w:rPr>
                                      <w:rFonts w:ascii="Times New Roman" w:hAnsi="Times New Roman" w:cs="Times New Roman"/>
                                      <w:color w:val="000000" w:themeColor="text1"/>
                                    </w:rPr>
                                    <w:t>B1</w:t>
                                  </w:r>
                                </w:p>
                              </w:tc>
                              <w:tc>
                                <w:tcPr>
                                  <w:tcW w:w="1526" w:type="dxa"/>
                                  <w:vAlign w:val="center"/>
                                </w:tcPr>
                                <w:p w:rsidR="00374D3B" w:rsidRPr="00374D3B" w:rsidRDefault="00374D3B" w:rsidP="003248C5">
                                  <w:pPr>
                                    <w:jc w:val="center"/>
                                    <w:rPr>
                                      <w:rFonts w:ascii="Times New Roman" w:hAnsi="Times New Roman" w:cs="Times New Roman"/>
                                      <w:color w:val="000000" w:themeColor="text1"/>
                                    </w:rPr>
                                  </w:pPr>
                                  <w:r w:rsidRPr="00374D3B">
                                    <w:rPr>
                                      <w:rFonts w:ascii="Times New Roman" w:hAnsi="Times New Roman" w:cs="Times New Roman"/>
                                      <w:color w:val="000000" w:themeColor="text1"/>
                                    </w:rPr>
                                    <w:t>70</w:t>
                                  </w:r>
                                </w:p>
                                <w:p w:rsidR="00374D3B" w:rsidRPr="00374D3B" w:rsidRDefault="00374D3B" w:rsidP="003248C5">
                                  <w:pPr>
                                    <w:jc w:val="center"/>
                                    <w:rPr>
                                      <w:rFonts w:ascii="Times New Roman" w:hAnsi="Times New Roman" w:cs="Times New Roman"/>
                                      <w:color w:val="000000" w:themeColor="text1"/>
                                    </w:rPr>
                                  </w:pPr>
                                  <w:r w:rsidRPr="00374D3B">
                                    <w:rPr>
                                      <w:rFonts w:ascii="Times New Roman" w:hAnsi="Times New Roman" w:cs="Times New Roman"/>
                                      <w:color w:val="000000" w:themeColor="text1"/>
                                    </w:rPr>
                                    <w:t>90</w:t>
                                  </w:r>
                                </w:p>
                              </w:tc>
                              <w:tc>
                                <w:tcPr>
                                  <w:tcW w:w="985" w:type="dxa"/>
                                  <w:vAlign w:val="center"/>
                                </w:tcPr>
                                <w:p w:rsidR="00374D3B" w:rsidRPr="00374D3B" w:rsidRDefault="00374D3B" w:rsidP="003248C5">
                                  <w:pPr>
                                    <w:jc w:val="center"/>
                                    <w:rPr>
                                      <w:rFonts w:ascii="Times New Roman" w:hAnsi="Times New Roman" w:cs="Times New Roman"/>
                                      <w:color w:val="000000" w:themeColor="text1"/>
                                    </w:rPr>
                                  </w:pPr>
                                  <w:r w:rsidRPr="00374D3B">
                                    <w:rPr>
                                      <w:rFonts w:ascii="Times New Roman" w:hAnsi="Times New Roman" w:cs="Times New Roman"/>
                                      <w:color w:val="000000" w:themeColor="text1"/>
                                    </w:rPr>
                                    <w:t>A</w:t>
                                  </w:r>
                                </w:p>
                                <w:p w:rsidR="00374D3B" w:rsidRPr="00374D3B" w:rsidRDefault="00374D3B" w:rsidP="003248C5">
                                  <w:pPr>
                                    <w:jc w:val="center"/>
                                    <w:rPr>
                                      <w:rFonts w:ascii="Times New Roman" w:hAnsi="Times New Roman" w:cs="Times New Roman"/>
                                      <w:color w:val="000000" w:themeColor="text1"/>
                                    </w:rPr>
                                  </w:pPr>
                                  <w:r w:rsidRPr="00374D3B">
                                    <w:rPr>
                                      <w:rFonts w:ascii="Times New Roman" w:hAnsi="Times New Roman" w:cs="Times New Roman"/>
                                      <w:color w:val="000000" w:themeColor="text1"/>
                                    </w:rPr>
                                    <w:t>B</w:t>
                                  </w:r>
                                </w:p>
                              </w:tc>
                              <w:tc>
                                <w:tcPr>
                                  <w:tcW w:w="1349" w:type="dxa"/>
                                  <w:vAlign w:val="center"/>
                                </w:tcPr>
                                <w:p w:rsidR="00374D3B" w:rsidRPr="00374D3B" w:rsidRDefault="00374D3B" w:rsidP="003248C5">
                                  <w:pPr>
                                    <w:jc w:val="center"/>
                                    <w:rPr>
                                      <w:rFonts w:ascii="Times New Roman" w:hAnsi="Times New Roman" w:cs="Times New Roman"/>
                                      <w:color w:val="000000" w:themeColor="text1"/>
                                    </w:rPr>
                                  </w:pPr>
                                  <w:r w:rsidRPr="00374D3B">
                                    <w:rPr>
                                      <w:rFonts w:ascii="Times New Roman" w:hAnsi="Times New Roman" w:cs="Times New Roman"/>
                                      <w:color w:val="000000" w:themeColor="text1"/>
                                    </w:rPr>
                                    <w:t>A1</w:t>
                                  </w:r>
                                </w:p>
                                <w:p w:rsidR="00374D3B" w:rsidRPr="00374D3B" w:rsidRDefault="00374D3B" w:rsidP="003248C5">
                                  <w:pPr>
                                    <w:jc w:val="center"/>
                                    <w:rPr>
                                      <w:rFonts w:ascii="Times New Roman" w:hAnsi="Times New Roman" w:cs="Times New Roman"/>
                                      <w:color w:val="000000" w:themeColor="text1"/>
                                    </w:rPr>
                                  </w:pPr>
                                  <w:r w:rsidRPr="00374D3B">
                                    <w:rPr>
                                      <w:rFonts w:ascii="Times New Roman" w:hAnsi="Times New Roman" w:cs="Times New Roman"/>
                                      <w:color w:val="000000" w:themeColor="text1"/>
                                    </w:rPr>
                                    <w:t>B1</w:t>
                                  </w:r>
                                </w:p>
                              </w:tc>
                              <w:tc>
                                <w:tcPr>
                                  <w:tcW w:w="1697" w:type="dxa"/>
                                </w:tcPr>
                                <w:p w:rsidR="00374D3B" w:rsidRPr="00374D3B" w:rsidRDefault="00374D3B" w:rsidP="003248C5">
                                  <w:pPr>
                                    <w:jc w:val="center"/>
                                    <w:rPr>
                                      <w:rFonts w:ascii="Times New Roman" w:hAnsi="Times New Roman" w:cs="Times New Roman"/>
                                      <w:color w:val="000000" w:themeColor="text1"/>
                                    </w:rPr>
                                  </w:pPr>
                                  <w:r w:rsidRPr="00374D3B">
                                    <w:rPr>
                                      <w:rFonts w:ascii="Times New Roman" w:hAnsi="Times New Roman" w:cs="Times New Roman"/>
                                      <w:color w:val="000000" w:themeColor="text1"/>
                                    </w:rPr>
                                    <w:t>80</w:t>
                                  </w:r>
                                </w:p>
                                <w:p w:rsidR="00374D3B" w:rsidRPr="00374D3B" w:rsidRDefault="00374D3B" w:rsidP="003248C5">
                                  <w:pPr>
                                    <w:jc w:val="center"/>
                                    <w:rPr>
                                      <w:rFonts w:ascii="Times New Roman" w:hAnsi="Times New Roman" w:cs="Times New Roman"/>
                                      <w:color w:val="000000" w:themeColor="text1"/>
                                    </w:rPr>
                                  </w:pPr>
                                  <w:r w:rsidRPr="00374D3B">
                                    <w:rPr>
                                      <w:rFonts w:ascii="Times New Roman" w:hAnsi="Times New Roman" w:cs="Times New Roman"/>
                                      <w:color w:val="000000" w:themeColor="text1"/>
                                    </w:rPr>
                                    <w:t>95</w:t>
                                  </w:r>
                                </w:p>
                              </w:tc>
                            </w:tr>
                          </w:tbl>
                          <w:p w:rsidR="00374D3B" w:rsidRPr="00374D3B" w:rsidRDefault="00374D3B" w:rsidP="00374D3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7" style="position:absolute;left:0;text-align:left;margin-left:7.8pt;margin-top:47.2pt;width:450.4pt;height:101.35pt;z-index:251660288;visibility:visible;mso-wrap-style:square;mso-width-percent:0;mso-height-percent:0;mso-wrap-distance-left:9pt;mso-wrap-distance-top:8.5pt;mso-wrap-distance-right:9pt;mso-wrap-distance-bottom:5.6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" filled="f" stroked="f" strokeweight="2pt">
                <v:textbox>
                  <w:txbxContent>
                    <w:p w:rsidR="00374D3B" w:rsidRPr="00374D3B" w:rsidRDefault="00374D3B" w:rsidP="00374D3B">
                      <w:pPr>
                        <w:jc w:val="center"/>
                        <w:rPr>
                          <w:rFonts w:ascii="Times New Roman" w:hAnsi="Times New Roman" w:cs="Times New Roman"/>
                          <w:color w:val="000000" w:themeColor="text1"/>
                        </w:rPr>
                      </w:pPr>
                      <w:proofErr w:type="gramStart"/>
                      <w:r w:rsidRPr="00374D3B">
                        <w:rPr>
                          <w:rFonts w:ascii="Times New Roman" w:hAnsi="Times New Roman" w:cs="Times New Roman"/>
                          <w:color w:val="000000" w:themeColor="text1"/>
                        </w:rPr>
                        <w:t>Table 1.</w:t>
                      </w:r>
                      <w:proofErr w:type="gramEnd"/>
                      <w:r w:rsidRPr="00374D3B">
                        <w:rPr>
                          <w:rFonts w:ascii="Times New Roman" w:hAnsi="Times New Roman" w:cs="Times New Roman"/>
                          <w:color w:val="000000" w:themeColor="text1"/>
                        </w:rPr>
                        <w:t xml:space="preserve"> Efficiency of sample A</w:t>
                      </w:r>
                    </w:p>
                    <w:tbl>
                      <w:tblPr>
                        <w:tblStyle w:val="TableGrid"/>
                        <w:tblW w:w="8042"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026"/>
                        <w:gridCol w:w="1459"/>
                        <w:gridCol w:w="1526"/>
                        <w:gridCol w:w="985"/>
                        <w:gridCol w:w="1349"/>
                        <w:gridCol w:w="1697"/>
                      </w:tblGrid>
                      <w:tr w:rsidR="00374D3B" w:rsidRPr="00374D3B" w:rsidTr="00374D3B">
                        <w:trPr>
                          <w:trHeight w:val="416"/>
                          <w:jc w:val="center"/>
                        </w:trPr>
                        <w:tc>
                          <w:tcPr>
                            <w:tcW w:w="2485" w:type="dxa"/>
                            <w:gridSpan w:val="2"/>
                            <w:vAlign w:val="center"/>
                          </w:tcPr>
                          <w:p w:rsidR="00374D3B" w:rsidRPr="00374D3B" w:rsidRDefault="00374D3B" w:rsidP="003248C5">
                            <w:pPr>
                              <w:jc w:val="center"/>
                              <w:rPr>
                                <w:rFonts w:ascii="Times New Roman" w:hAnsi="Times New Roman" w:cs="Times New Roman"/>
                                <w:color w:val="000000" w:themeColor="text1"/>
                              </w:rPr>
                            </w:pPr>
                            <w:r w:rsidRPr="00374D3B">
                              <w:rPr>
                                <w:rFonts w:ascii="Times New Roman" w:hAnsi="Times New Roman" w:cs="Times New Roman"/>
                                <w:color w:val="000000" w:themeColor="text1"/>
                              </w:rPr>
                              <w:t>Concentration 5 ppm</w:t>
                            </w:r>
                          </w:p>
                        </w:tc>
                        <w:tc>
                          <w:tcPr>
                            <w:tcW w:w="1526" w:type="dxa"/>
                            <w:vMerge w:val="restart"/>
                            <w:vAlign w:val="center"/>
                          </w:tcPr>
                          <w:p w:rsidR="00374D3B" w:rsidRPr="00374D3B" w:rsidRDefault="00374D3B" w:rsidP="003248C5">
                            <w:pPr>
                              <w:jc w:val="center"/>
                              <w:rPr>
                                <w:rFonts w:ascii="Times New Roman" w:hAnsi="Times New Roman" w:cs="Times New Roman"/>
                                <w:color w:val="000000" w:themeColor="text1"/>
                              </w:rPr>
                            </w:pPr>
                            <w:r w:rsidRPr="00374D3B">
                              <w:rPr>
                                <w:rFonts w:ascii="Times New Roman" w:hAnsi="Times New Roman" w:cs="Times New Roman"/>
                                <w:color w:val="000000" w:themeColor="text1"/>
                              </w:rPr>
                              <w:t xml:space="preserve">% Efficiency  </w:t>
                            </w:r>
                          </w:p>
                        </w:tc>
                        <w:tc>
                          <w:tcPr>
                            <w:tcW w:w="2334" w:type="dxa"/>
                            <w:gridSpan w:val="2"/>
                            <w:vAlign w:val="center"/>
                          </w:tcPr>
                          <w:p w:rsidR="00374D3B" w:rsidRPr="00374D3B" w:rsidRDefault="00374D3B" w:rsidP="003248C5">
                            <w:pPr>
                              <w:jc w:val="center"/>
                              <w:rPr>
                                <w:rFonts w:ascii="Times New Roman" w:hAnsi="Times New Roman" w:cs="Times New Roman"/>
                                <w:color w:val="000000" w:themeColor="text1"/>
                              </w:rPr>
                            </w:pPr>
                            <w:r w:rsidRPr="00374D3B">
                              <w:rPr>
                                <w:rFonts w:ascii="Times New Roman" w:hAnsi="Times New Roman" w:cs="Times New Roman"/>
                                <w:color w:val="000000" w:themeColor="text1"/>
                              </w:rPr>
                              <w:t>Concentration 10 ppm</w:t>
                            </w:r>
                          </w:p>
                        </w:tc>
                        <w:tc>
                          <w:tcPr>
                            <w:tcW w:w="1697" w:type="dxa"/>
                            <w:vMerge w:val="restart"/>
                            <w:vAlign w:val="center"/>
                          </w:tcPr>
                          <w:p w:rsidR="00374D3B" w:rsidRPr="00374D3B" w:rsidRDefault="00374D3B" w:rsidP="003248C5">
                            <w:pPr>
                              <w:jc w:val="center"/>
                              <w:rPr>
                                <w:rFonts w:ascii="Times New Roman" w:hAnsi="Times New Roman" w:cs="Times New Roman"/>
                                <w:color w:val="000000" w:themeColor="text1"/>
                              </w:rPr>
                            </w:pPr>
                            <w:r w:rsidRPr="00374D3B">
                              <w:rPr>
                                <w:rFonts w:ascii="Times New Roman" w:hAnsi="Times New Roman" w:cs="Times New Roman"/>
                                <w:color w:val="000000" w:themeColor="text1"/>
                              </w:rPr>
                              <w:t xml:space="preserve">% Efficiency  </w:t>
                            </w:r>
                          </w:p>
                        </w:tc>
                      </w:tr>
                      <w:tr w:rsidR="00374D3B" w:rsidRPr="00374D3B" w:rsidTr="00374D3B">
                        <w:trPr>
                          <w:jc w:val="center"/>
                        </w:trPr>
                        <w:tc>
                          <w:tcPr>
                            <w:tcW w:w="1026" w:type="dxa"/>
                            <w:vAlign w:val="center"/>
                          </w:tcPr>
                          <w:p w:rsidR="00374D3B" w:rsidRPr="00374D3B" w:rsidRDefault="00374D3B" w:rsidP="003248C5">
                            <w:pPr>
                              <w:jc w:val="center"/>
                              <w:rPr>
                                <w:rFonts w:ascii="Times New Roman" w:hAnsi="Times New Roman" w:cs="Times New Roman"/>
                                <w:color w:val="000000" w:themeColor="text1"/>
                              </w:rPr>
                            </w:pPr>
                            <w:r w:rsidRPr="00374D3B">
                              <w:rPr>
                                <w:rFonts w:ascii="Times New Roman" w:hAnsi="Times New Roman" w:cs="Times New Roman"/>
                                <w:color w:val="000000" w:themeColor="text1"/>
                              </w:rPr>
                              <w:t>Sample</w:t>
                            </w:r>
                          </w:p>
                        </w:tc>
                        <w:tc>
                          <w:tcPr>
                            <w:tcW w:w="1459" w:type="dxa"/>
                            <w:vAlign w:val="center"/>
                          </w:tcPr>
                          <w:p w:rsidR="00374D3B" w:rsidRPr="00374D3B" w:rsidRDefault="00374D3B" w:rsidP="003248C5">
                            <w:pPr>
                              <w:jc w:val="center"/>
                              <w:rPr>
                                <w:rFonts w:ascii="Times New Roman" w:hAnsi="Times New Roman" w:cs="Times New Roman"/>
                                <w:color w:val="000000" w:themeColor="text1"/>
                              </w:rPr>
                            </w:pPr>
                            <w:r w:rsidRPr="00374D3B">
                              <w:rPr>
                                <w:rFonts w:ascii="Times New Roman" w:hAnsi="Times New Roman" w:cs="Times New Roman"/>
                                <w:color w:val="000000" w:themeColor="text1"/>
                              </w:rPr>
                              <w:t>Control</w:t>
                            </w:r>
                          </w:p>
                        </w:tc>
                        <w:tc>
                          <w:tcPr>
                            <w:tcW w:w="1526" w:type="dxa"/>
                            <w:vMerge/>
                            <w:vAlign w:val="center"/>
                          </w:tcPr>
                          <w:p w:rsidR="00374D3B" w:rsidRPr="00374D3B" w:rsidRDefault="00374D3B" w:rsidP="003248C5">
                            <w:pPr>
                              <w:rPr>
                                <w:rFonts w:ascii="Times New Roman" w:hAnsi="Times New Roman" w:cs="Times New Roman"/>
                                <w:color w:val="000000" w:themeColor="text1"/>
                              </w:rPr>
                            </w:pPr>
                          </w:p>
                        </w:tc>
                        <w:tc>
                          <w:tcPr>
                            <w:tcW w:w="985" w:type="dxa"/>
                            <w:vAlign w:val="center"/>
                          </w:tcPr>
                          <w:p w:rsidR="00374D3B" w:rsidRPr="00374D3B" w:rsidRDefault="00374D3B" w:rsidP="003248C5">
                            <w:pPr>
                              <w:jc w:val="center"/>
                              <w:rPr>
                                <w:rFonts w:ascii="Times New Roman" w:hAnsi="Times New Roman" w:cs="Times New Roman"/>
                                <w:color w:val="000000" w:themeColor="text1"/>
                              </w:rPr>
                            </w:pPr>
                            <w:r w:rsidRPr="00374D3B">
                              <w:rPr>
                                <w:rFonts w:ascii="Times New Roman" w:hAnsi="Times New Roman" w:cs="Times New Roman"/>
                                <w:color w:val="000000" w:themeColor="text1"/>
                              </w:rPr>
                              <w:t>Sample</w:t>
                            </w:r>
                          </w:p>
                        </w:tc>
                        <w:tc>
                          <w:tcPr>
                            <w:tcW w:w="1349" w:type="dxa"/>
                          </w:tcPr>
                          <w:p w:rsidR="00374D3B" w:rsidRPr="00374D3B" w:rsidRDefault="00374D3B" w:rsidP="003248C5">
                            <w:pPr>
                              <w:rPr>
                                <w:rFonts w:ascii="Times New Roman" w:hAnsi="Times New Roman" w:cs="Times New Roman"/>
                                <w:color w:val="000000" w:themeColor="text1"/>
                              </w:rPr>
                            </w:pPr>
                            <w:r w:rsidRPr="00374D3B">
                              <w:rPr>
                                <w:rFonts w:ascii="Times New Roman" w:hAnsi="Times New Roman" w:cs="Times New Roman"/>
                                <w:color w:val="000000" w:themeColor="text1"/>
                              </w:rPr>
                              <w:t>Control</w:t>
                            </w:r>
                          </w:p>
                        </w:tc>
                        <w:tc>
                          <w:tcPr>
                            <w:tcW w:w="1697" w:type="dxa"/>
                            <w:vMerge/>
                          </w:tcPr>
                          <w:p w:rsidR="00374D3B" w:rsidRPr="00374D3B" w:rsidRDefault="00374D3B" w:rsidP="003248C5">
                            <w:pPr>
                              <w:rPr>
                                <w:rFonts w:ascii="Times New Roman" w:hAnsi="Times New Roman" w:cs="Times New Roman"/>
                                <w:color w:val="000000" w:themeColor="text1"/>
                              </w:rPr>
                            </w:pPr>
                          </w:p>
                        </w:tc>
                      </w:tr>
                      <w:tr w:rsidR="00374D3B" w:rsidRPr="00374D3B" w:rsidTr="00374D3B">
                        <w:trPr>
                          <w:jc w:val="center"/>
                        </w:trPr>
                        <w:tc>
                          <w:tcPr>
                            <w:tcW w:w="1026" w:type="dxa"/>
                            <w:vAlign w:val="center"/>
                          </w:tcPr>
                          <w:p w:rsidR="00374D3B" w:rsidRPr="00374D3B" w:rsidRDefault="00374D3B" w:rsidP="003248C5">
                            <w:pPr>
                              <w:jc w:val="center"/>
                              <w:rPr>
                                <w:rFonts w:ascii="Times New Roman" w:hAnsi="Times New Roman" w:cs="Times New Roman"/>
                                <w:color w:val="000000" w:themeColor="text1"/>
                              </w:rPr>
                            </w:pPr>
                            <w:r w:rsidRPr="00374D3B">
                              <w:rPr>
                                <w:rFonts w:ascii="Times New Roman" w:hAnsi="Times New Roman" w:cs="Times New Roman"/>
                                <w:color w:val="000000" w:themeColor="text1"/>
                              </w:rPr>
                              <w:t>A</w:t>
                            </w:r>
                          </w:p>
                          <w:p w:rsidR="00374D3B" w:rsidRPr="00374D3B" w:rsidRDefault="00374D3B" w:rsidP="003248C5">
                            <w:pPr>
                              <w:jc w:val="center"/>
                              <w:rPr>
                                <w:rFonts w:ascii="Times New Roman" w:hAnsi="Times New Roman" w:cs="Times New Roman"/>
                                <w:color w:val="000000" w:themeColor="text1"/>
                              </w:rPr>
                            </w:pPr>
                            <w:r w:rsidRPr="00374D3B">
                              <w:rPr>
                                <w:rFonts w:ascii="Times New Roman" w:hAnsi="Times New Roman" w:cs="Times New Roman"/>
                                <w:color w:val="000000" w:themeColor="text1"/>
                              </w:rPr>
                              <w:t>B</w:t>
                            </w:r>
                          </w:p>
                        </w:tc>
                        <w:tc>
                          <w:tcPr>
                            <w:tcW w:w="1459" w:type="dxa"/>
                            <w:vAlign w:val="center"/>
                          </w:tcPr>
                          <w:p w:rsidR="00374D3B" w:rsidRPr="00374D3B" w:rsidRDefault="00374D3B" w:rsidP="003248C5">
                            <w:pPr>
                              <w:jc w:val="center"/>
                              <w:rPr>
                                <w:rFonts w:ascii="Times New Roman" w:hAnsi="Times New Roman" w:cs="Times New Roman"/>
                                <w:color w:val="000000" w:themeColor="text1"/>
                              </w:rPr>
                            </w:pPr>
                            <w:r w:rsidRPr="00374D3B">
                              <w:rPr>
                                <w:rFonts w:ascii="Times New Roman" w:hAnsi="Times New Roman" w:cs="Times New Roman"/>
                                <w:color w:val="000000" w:themeColor="text1"/>
                              </w:rPr>
                              <w:t>A1</w:t>
                            </w:r>
                          </w:p>
                          <w:p w:rsidR="00374D3B" w:rsidRPr="00374D3B" w:rsidRDefault="00374D3B" w:rsidP="003248C5">
                            <w:pPr>
                              <w:jc w:val="center"/>
                              <w:rPr>
                                <w:rFonts w:ascii="Times New Roman" w:hAnsi="Times New Roman" w:cs="Times New Roman"/>
                                <w:color w:val="000000" w:themeColor="text1"/>
                              </w:rPr>
                            </w:pPr>
                            <w:r w:rsidRPr="00374D3B">
                              <w:rPr>
                                <w:rFonts w:ascii="Times New Roman" w:hAnsi="Times New Roman" w:cs="Times New Roman"/>
                                <w:color w:val="000000" w:themeColor="text1"/>
                              </w:rPr>
                              <w:t>B1</w:t>
                            </w:r>
                          </w:p>
                        </w:tc>
                        <w:tc>
                          <w:tcPr>
                            <w:tcW w:w="1526" w:type="dxa"/>
                            <w:vAlign w:val="center"/>
                          </w:tcPr>
                          <w:p w:rsidR="00374D3B" w:rsidRPr="00374D3B" w:rsidRDefault="00374D3B" w:rsidP="003248C5">
                            <w:pPr>
                              <w:jc w:val="center"/>
                              <w:rPr>
                                <w:rFonts w:ascii="Times New Roman" w:hAnsi="Times New Roman" w:cs="Times New Roman"/>
                                <w:color w:val="000000" w:themeColor="text1"/>
                              </w:rPr>
                            </w:pPr>
                            <w:r w:rsidRPr="00374D3B">
                              <w:rPr>
                                <w:rFonts w:ascii="Times New Roman" w:hAnsi="Times New Roman" w:cs="Times New Roman"/>
                                <w:color w:val="000000" w:themeColor="text1"/>
                              </w:rPr>
                              <w:t>70</w:t>
                            </w:r>
                          </w:p>
                          <w:p w:rsidR="00374D3B" w:rsidRPr="00374D3B" w:rsidRDefault="00374D3B" w:rsidP="003248C5">
                            <w:pPr>
                              <w:jc w:val="center"/>
                              <w:rPr>
                                <w:rFonts w:ascii="Times New Roman" w:hAnsi="Times New Roman" w:cs="Times New Roman"/>
                                <w:color w:val="000000" w:themeColor="text1"/>
                              </w:rPr>
                            </w:pPr>
                            <w:r w:rsidRPr="00374D3B">
                              <w:rPr>
                                <w:rFonts w:ascii="Times New Roman" w:hAnsi="Times New Roman" w:cs="Times New Roman"/>
                                <w:color w:val="000000" w:themeColor="text1"/>
                              </w:rPr>
                              <w:t>90</w:t>
                            </w:r>
                          </w:p>
                        </w:tc>
                        <w:tc>
                          <w:tcPr>
                            <w:tcW w:w="985" w:type="dxa"/>
                            <w:vAlign w:val="center"/>
                          </w:tcPr>
                          <w:p w:rsidR="00374D3B" w:rsidRPr="00374D3B" w:rsidRDefault="00374D3B" w:rsidP="003248C5">
                            <w:pPr>
                              <w:jc w:val="center"/>
                              <w:rPr>
                                <w:rFonts w:ascii="Times New Roman" w:hAnsi="Times New Roman" w:cs="Times New Roman"/>
                                <w:color w:val="000000" w:themeColor="text1"/>
                              </w:rPr>
                            </w:pPr>
                            <w:r w:rsidRPr="00374D3B">
                              <w:rPr>
                                <w:rFonts w:ascii="Times New Roman" w:hAnsi="Times New Roman" w:cs="Times New Roman"/>
                                <w:color w:val="000000" w:themeColor="text1"/>
                              </w:rPr>
                              <w:t>A</w:t>
                            </w:r>
                          </w:p>
                          <w:p w:rsidR="00374D3B" w:rsidRPr="00374D3B" w:rsidRDefault="00374D3B" w:rsidP="003248C5">
                            <w:pPr>
                              <w:jc w:val="center"/>
                              <w:rPr>
                                <w:rFonts w:ascii="Times New Roman" w:hAnsi="Times New Roman" w:cs="Times New Roman"/>
                                <w:color w:val="000000" w:themeColor="text1"/>
                              </w:rPr>
                            </w:pPr>
                            <w:r w:rsidRPr="00374D3B">
                              <w:rPr>
                                <w:rFonts w:ascii="Times New Roman" w:hAnsi="Times New Roman" w:cs="Times New Roman"/>
                                <w:color w:val="000000" w:themeColor="text1"/>
                              </w:rPr>
                              <w:t>B</w:t>
                            </w:r>
                          </w:p>
                        </w:tc>
                        <w:tc>
                          <w:tcPr>
                            <w:tcW w:w="1349" w:type="dxa"/>
                            <w:vAlign w:val="center"/>
                          </w:tcPr>
                          <w:p w:rsidR="00374D3B" w:rsidRPr="00374D3B" w:rsidRDefault="00374D3B" w:rsidP="003248C5">
                            <w:pPr>
                              <w:jc w:val="center"/>
                              <w:rPr>
                                <w:rFonts w:ascii="Times New Roman" w:hAnsi="Times New Roman" w:cs="Times New Roman"/>
                                <w:color w:val="000000" w:themeColor="text1"/>
                              </w:rPr>
                            </w:pPr>
                            <w:r w:rsidRPr="00374D3B">
                              <w:rPr>
                                <w:rFonts w:ascii="Times New Roman" w:hAnsi="Times New Roman" w:cs="Times New Roman"/>
                                <w:color w:val="000000" w:themeColor="text1"/>
                              </w:rPr>
                              <w:t>A1</w:t>
                            </w:r>
                          </w:p>
                          <w:p w:rsidR="00374D3B" w:rsidRPr="00374D3B" w:rsidRDefault="00374D3B" w:rsidP="003248C5">
                            <w:pPr>
                              <w:jc w:val="center"/>
                              <w:rPr>
                                <w:rFonts w:ascii="Times New Roman" w:hAnsi="Times New Roman" w:cs="Times New Roman"/>
                                <w:color w:val="000000" w:themeColor="text1"/>
                              </w:rPr>
                            </w:pPr>
                            <w:r w:rsidRPr="00374D3B">
                              <w:rPr>
                                <w:rFonts w:ascii="Times New Roman" w:hAnsi="Times New Roman" w:cs="Times New Roman"/>
                                <w:color w:val="000000" w:themeColor="text1"/>
                              </w:rPr>
                              <w:t>B1</w:t>
                            </w:r>
                          </w:p>
                        </w:tc>
                        <w:tc>
                          <w:tcPr>
                            <w:tcW w:w="1697" w:type="dxa"/>
                          </w:tcPr>
                          <w:p w:rsidR="00374D3B" w:rsidRPr="00374D3B" w:rsidRDefault="00374D3B" w:rsidP="003248C5">
                            <w:pPr>
                              <w:jc w:val="center"/>
                              <w:rPr>
                                <w:rFonts w:ascii="Times New Roman" w:hAnsi="Times New Roman" w:cs="Times New Roman"/>
                                <w:color w:val="000000" w:themeColor="text1"/>
                              </w:rPr>
                            </w:pPr>
                            <w:r w:rsidRPr="00374D3B">
                              <w:rPr>
                                <w:rFonts w:ascii="Times New Roman" w:hAnsi="Times New Roman" w:cs="Times New Roman"/>
                                <w:color w:val="000000" w:themeColor="text1"/>
                              </w:rPr>
                              <w:t>80</w:t>
                            </w:r>
                          </w:p>
                          <w:p w:rsidR="00374D3B" w:rsidRPr="00374D3B" w:rsidRDefault="00374D3B" w:rsidP="003248C5">
                            <w:pPr>
                              <w:jc w:val="center"/>
                              <w:rPr>
                                <w:rFonts w:ascii="Times New Roman" w:hAnsi="Times New Roman" w:cs="Times New Roman"/>
                                <w:color w:val="000000" w:themeColor="text1"/>
                              </w:rPr>
                            </w:pPr>
                            <w:r w:rsidRPr="00374D3B">
                              <w:rPr>
                                <w:rFonts w:ascii="Times New Roman" w:hAnsi="Times New Roman" w:cs="Times New Roman"/>
                                <w:color w:val="000000" w:themeColor="text1"/>
                              </w:rPr>
                              <w:t>95</w:t>
                            </w:r>
                          </w:p>
                        </w:tc>
                      </w:tr>
                    </w:tbl>
                    <w:p w:rsidR="00374D3B" w:rsidRPr="00374D3B" w:rsidRDefault="00374D3B" w:rsidP="00374D3B">
                      <w:pPr>
                        <w:jc w:val="center"/>
                        <w:rPr>
                          <w:color w:val="000000" w:themeColor="text1"/>
                        </w:rPr>
                      </w:pPr>
                    </w:p>
                  </w:txbxContent>
                </v:textbox>
                <w10:wrap type="topAndBottom"/>
              </v:rect>
            </w:pict>
          </mc:Fallback>
        </mc:AlternateContent>
      </w:r>
      <w:r w:rsidRPr="005D751A">
        <w:rPr>
          <w:rFonts w:ascii="Times New Roman" w:hAnsi="Times New Roman" w:cs="Times New Roman"/>
          <w:szCs w:val="26"/>
        </w:rPr>
        <w:t xml:space="preserve">Roman11 Times New Roman11 Times New Roman11 Times New Roman11 Times New Roman11 Times New Roman11 Times New Roman11 Times New Roman11 Times New </w:t>
      </w:r>
      <w:r w:rsidRPr="005D751A">
        <w:rPr>
          <w:rFonts w:ascii="Times New Roman" w:hAnsi="Times New Roman" w:cs="Times New Roman"/>
        </w:rPr>
        <w:t>Roman11</w:t>
      </w:r>
      <w:r w:rsidR="0028438D">
        <w:rPr>
          <w:rFonts w:ascii="Times New Roman" w:hAnsi="Times New Roman" w:cs="Times New Roman"/>
          <w:vertAlign w:val="superscript"/>
        </w:rPr>
        <w:t>[3]</w:t>
      </w:r>
      <w:r w:rsidR="0028438D" w:rsidRPr="0028438D">
        <w:rPr>
          <w:rFonts w:ascii="Times New Roman" w:hAnsi="Times New Roman" w:cs="Times New Roman"/>
          <w:vertAlign w:val="superscript"/>
        </w:rPr>
        <w:t xml:space="preserve"> </w:t>
      </w:r>
      <w:r w:rsidR="0028438D">
        <w:rPr>
          <w:rFonts w:ascii="Times New Roman" w:hAnsi="Times New Roman" w:cs="Times New Roman"/>
          <w:vertAlign w:val="superscript"/>
        </w:rPr>
        <w:t>[2]</w:t>
      </w:r>
      <w:r w:rsidR="0028438D">
        <w:rPr>
          <w:rFonts w:ascii="Times New Roman" w:hAnsi="Times New Roman" w:cs="Times New Roman"/>
          <w:vertAlign w:val="subscript"/>
        </w:rPr>
        <w:t>.</w:t>
      </w:r>
      <w:r w:rsidRPr="005D751A">
        <w:rPr>
          <w:rFonts w:ascii="Times New Roman" w:hAnsi="Times New Roman" w:cs="Times New Roman"/>
        </w:rPr>
        <w:t xml:space="preserve"> </w:t>
      </w:r>
    </w:p>
    <w:p w:rsidR="005D751A" w:rsidRPr="005D751A" w:rsidRDefault="005D751A" w:rsidP="005D751A">
      <w:pPr>
        <w:spacing w:after="0"/>
        <w:ind w:firstLine="357"/>
        <w:jc w:val="both"/>
        <w:rPr>
          <w:rFonts w:ascii="Times New Roman" w:hAnsi="Times New Roman" w:cs="Times New Roman"/>
        </w:rPr>
      </w:pPr>
    </w:p>
    <w:p w:rsidR="005D751A" w:rsidRPr="005D751A" w:rsidRDefault="005D751A" w:rsidP="005D751A">
      <w:pPr>
        <w:pStyle w:val="ListParagraph"/>
        <w:numPr>
          <w:ilvl w:val="1"/>
          <w:numId w:val="1"/>
        </w:numPr>
        <w:spacing w:before="240" w:after="0"/>
        <w:ind w:left="426" w:hanging="426"/>
        <w:jc w:val="both"/>
        <w:rPr>
          <w:rFonts w:ascii="Times New Roman" w:hAnsi="Times New Roman" w:cs="Times New Roman"/>
          <w:b/>
          <w:i/>
          <w:sz w:val="24"/>
        </w:rPr>
      </w:pPr>
      <w:r>
        <w:rPr>
          <w:rFonts w:ascii="Times New Roman" w:hAnsi="Times New Roman" w:cs="Times New Roman"/>
          <w:b/>
          <w:i/>
          <w:sz w:val="24"/>
        </w:rPr>
        <w:t xml:space="preserve">Discussion </w:t>
      </w:r>
      <w:r w:rsidRPr="005D751A">
        <w:rPr>
          <w:rFonts w:ascii="Times New Roman" w:hAnsi="Times New Roman" w:cs="Times New Roman"/>
          <w:b/>
          <w:i/>
          <w:sz w:val="24"/>
        </w:rPr>
        <w:t>(flexible</w:t>
      </w:r>
      <w:r>
        <w:rPr>
          <w:rFonts w:ascii="Times New Roman" w:hAnsi="Times New Roman" w:cs="Times New Roman"/>
          <w:b/>
          <w:sz w:val="24"/>
        </w:rPr>
        <w:t>)</w:t>
      </w:r>
    </w:p>
    <w:p w:rsidR="005D751A" w:rsidRDefault="005D751A" w:rsidP="005D751A">
      <w:pPr>
        <w:spacing w:before="240" w:after="0"/>
        <w:ind w:firstLine="426"/>
        <w:jc w:val="both"/>
        <w:rPr>
          <w:rFonts w:ascii="Times New Roman" w:hAnsi="Times New Roman" w:cs="Times New Roman"/>
        </w:rPr>
      </w:pPr>
      <w:r w:rsidRPr="005D751A">
        <w:rPr>
          <w:rFonts w:ascii="Times New Roman" w:hAnsi="Times New Roman" w:cs="Times New Roman"/>
          <w:szCs w:val="26"/>
        </w:rPr>
        <w:t xml:space="preserve">Times New Roman11 Times New Roman11 Times New Roman11 Times New Roman11 Times New Roman11 Times New Roman11 Times New Roman11 Times New Roman11 Times New Roman11 Times New Roman11 Times New Roman11 Times New Roman11 Times New Roman11 Times New </w:t>
      </w:r>
      <w:r w:rsidRPr="005D751A">
        <w:rPr>
          <w:rFonts w:ascii="Times New Roman" w:hAnsi="Times New Roman" w:cs="Times New Roman"/>
        </w:rPr>
        <w:t xml:space="preserve">Roman11 </w:t>
      </w:r>
    </w:p>
    <w:p w:rsidR="005D751A" w:rsidRDefault="005D751A" w:rsidP="005D751A">
      <w:pPr>
        <w:spacing w:after="0"/>
        <w:ind w:firstLine="357"/>
        <w:jc w:val="both"/>
        <w:rPr>
          <w:rFonts w:ascii="Times New Roman" w:hAnsi="Times New Roman" w:cs="Times New Roman"/>
        </w:rPr>
      </w:pPr>
      <w:r w:rsidRPr="005D751A">
        <w:rPr>
          <w:rFonts w:ascii="Times New Roman" w:hAnsi="Times New Roman" w:cs="Times New Roman"/>
          <w:szCs w:val="26"/>
        </w:rPr>
        <w:t xml:space="preserve">Times New Roman11 Times New Roman11 Times New Roman11 Times New Roman11 Times New Roman11 Times New Roman11 Times New Roman11 Times New Roman11 Times New Roman11 Times New Roman11 Times New Roman11 Times New Roman11 Times New Roman11 Times New </w:t>
      </w:r>
      <w:r w:rsidRPr="005D751A">
        <w:rPr>
          <w:rFonts w:ascii="Times New Roman" w:hAnsi="Times New Roman" w:cs="Times New Roman"/>
        </w:rPr>
        <w:t xml:space="preserve">Roman11 </w:t>
      </w:r>
    </w:p>
    <w:p w:rsidR="005D751A" w:rsidRPr="005D751A" w:rsidRDefault="005D751A" w:rsidP="005D751A">
      <w:pPr>
        <w:spacing w:after="0"/>
        <w:ind w:firstLine="357"/>
        <w:jc w:val="both"/>
        <w:rPr>
          <w:rFonts w:ascii="Times New Roman" w:hAnsi="Times New Roman" w:cs="Times New Roman"/>
        </w:rPr>
      </w:pPr>
      <w:r w:rsidRPr="005D751A">
        <w:rPr>
          <w:rFonts w:ascii="Times New Roman" w:hAnsi="Times New Roman" w:cs="Times New Roman"/>
          <w:szCs w:val="26"/>
        </w:rPr>
        <w:t xml:space="preserve">Times New Roman11 Times New Roman11 Times New Roman11 Times New Roman11 Times New Roman11 Times New Roman11 Times New Roman11 Times New Roman11 Times New Roman11 Times New Roman11 Times New Roman11 Times New Roman11 Times New Roman11 Times New </w:t>
      </w:r>
      <w:r w:rsidRPr="005D751A">
        <w:rPr>
          <w:rFonts w:ascii="Times New Roman" w:hAnsi="Times New Roman" w:cs="Times New Roman"/>
        </w:rPr>
        <w:t xml:space="preserve">Roman11 </w:t>
      </w:r>
    </w:p>
    <w:p w:rsidR="005D751A" w:rsidRPr="005D751A" w:rsidRDefault="005D751A" w:rsidP="005D751A">
      <w:pPr>
        <w:spacing w:after="0"/>
        <w:ind w:firstLine="357"/>
        <w:jc w:val="both"/>
        <w:rPr>
          <w:rFonts w:ascii="Times New Roman" w:hAnsi="Times New Roman" w:cs="Times New Roman"/>
        </w:rPr>
      </w:pPr>
      <w:r w:rsidRPr="005D751A">
        <w:rPr>
          <w:rFonts w:ascii="Times New Roman" w:hAnsi="Times New Roman" w:cs="Times New Roman"/>
          <w:szCs w:val="26"/>
        </w:rPr>
        <w:t xml:space="preserve">Times New Roman11 Times New Roman11 Times New Roman11 Times New Roman11 Times New Roman11 Times New Roman11 Times New Roman11 Times New Roman11 Times New Roman11 Times New Roman11 Times New Roman11 Times New Roman11 Times New Roman11 Times New </w:t>
      </w:r>
      <w:r w:rsidRPr="005D751A">
        <w:rPr>
          <w:rFonts w:ascii="Times New Roman" w:hAnsi="Times New Roman" w:cs="Times New Roman"/>
        </w:rPr>
        <w:t xml:space="preserve">Roman11 </w:t>
      </w:r>
    </w:p>
    <w:p w:rsidR="005D751A" w:rsidRPr="005D751A" w:rsidRDefault="005D751A" w:rsidP="005D751A">
      <w:pPr>
        <w:pStyle w:val="ListParagraph"/>
        <w:numPr>
          <w:ilvl w:val="0"/>
          <w:numId w:val="1"/>
        </w:numPr>
        <w:spacing w:before="240" w:after="0"/>
        <w:ind w:left="426" w:hanging="426"/>
        <w:jc w:val="both"/>
        <w:rPr>
          <w:rFonts w:ascii="Times New Roman" w:hAnsi="Times New Roman" w:cs="Times New Roman"/>
          <w:b/>
          <w:sz w:val="24"/>
        </w:rPr>
      </w:pPr>
      <w:r w:rsidRPr="005D751A">
        <w:rPr>
          <w:rFonts w:ascii="Times New Roman" w:hAnsi="Times New Roman" w:cs="Times New Roman"/>
          <w:b/>
          <w:sz w:val="24"/>
        </w:rPr>
        <w:t xml:space="preserve">Conclusion </w:t>
      </w:r>
    </w:p>
    <w:p w:rsidR="005D751A" w:rsidRPr="005D751A" w:rsidRDefault="005D751A" w:rsidP="005D751A">
      <w:pPr>
        <w:spacing w:before="240" w:after="0"/>
        <w:ind w:firstLine="426"/>
        <w:jc w:val="both"/>
        <w:rPr>
          <w:rFonts w:ascii="Times New Roman" w:hAnsi="Times New Roman" w:cs="Times New Roman"/>
        </w:rPr>
      </w:pPr>
      <w:r w:rsidRPr="005D751A">
        <w:rPr>
          <w:rFonts w:ascii="Times New Roman" w:hAnsi="Times New Roman" w:cs="Times New Roman"/>
          <w:szCs w:val="26"/>
        </w:rPr>
        <w:t xml:space="preserve">Times New Roman11 Times New Roman11 Times New Roman11 Times New Roman11 Times New Roman11 Times New Roman11 Times New Roman11 Times New Roman11 Times New </w:t>
      </w:r>
      <w:r w:rsidRPr="005D751A">
        <w:rPr>
          <w:rFonts w:ascii="Times New Roman" w:hAnsi="Times New Roman" w:cs="Times New Roman"/>
          <w:szCs w:val="26"/>
        </w:rPr>
        <w:lastRenderedPageBreak/>
        <w:t xml:space="preserve">Roman11 Times New Roman11 Times New Roman11 Times New Roman11 Times New Roman11 Times New </w:t>
      </w:r>
      <w:r w:rsidRPr="005D751A">
        <w:rPr>
          <w:rFonts w:ascii="Times New Roman" w:hAnsi="Times New Roman" w:cs="Times New Roman"/>
        </w:rPr>
        <w:t xml:space="preserve">Roman11 </w:t>
      </w:r>
    </w:p>
    <w:p w:rsidR="009D0F53" w:rsidRPr="00936851" w:rsidRDefault="00936851" w:rsidP="005D751A">
      <w:pPr>
        <w:spacing w:before="240"/>
        <w:rPr>
          <w:rFonts w:ascii="Times New Roman" w:hAnsi="Times New Roman" w:cs="Times New Roman"/>
          <w:b/>
          <w:sz w:val="24"/>
        </w:rPr>
      </w:pPr>
      <w:r w:rsidRPr="00936851">
        <w:rPr>
          <w:rFonts w:ascii="Times New Roman" w:hAnsi="Times New Roman" w:cs="Times New Roman"/>
          <w:b/>
          <w:sz w:val="24"/>
        </w:rPr>
        <w:t>Ack</w:t>
      </w:r>
      <w:r w:rsidR="00374D3B" w:rsidRPr="00936851">
        <w:rPr>
          <w:rFonts w:ascii="Times New Roman" w:hAnsi="Times New Roman" w:cs="Times New Roman"/>
          <w:b/>
          <w:sz w:val="24"/>
        </w:rPr>
        <w:t>n</w:t>
      </w:r>
      <w:r w:rsidRPr="00936851">
        <w:rPr>
          <w:rFonts w:ascii="Times New Roman" w:hAnsi="Times New Roman" w:cs="Times New Roman"/>
          <w:b/>
          <w:sz w:val="24"/>
        </w:rPr>
        <w:t>owled</w:t>
      </w:r>
      <w:r w:rsidR="00374D3B" w:rsidRPr="00936851">
        <w:rPr>
          <w:rFonts w:ascii="Times New Roman" w:hAnsi="Times New Roman" w:cs="Times New Roman"/>
          <w:b/>
          <w:sz w:val="24"/>
        </w:rPr>
        <w:t>g</w:t>
      </w:r>
      <w:r w:rsidRPr="00936851">
        <w:rPr>
          <w:rFonts w:ascii="Times New Roman" w:hAnsi="Times New Roman" w:cs="Times New Roman"/>
          <w:b/>
          <w:sz w:val="24"/>
        </w:rPr>
        <w:t>e</w:t>
      </w:r>
      <w:r w:rsidR="00374D3B" w:rsidRPr="00936851">
        <w:rPr>
          <w:rFonts w:ascii="Times New Roman" w:hAnsi="Times New Roman" w:cs="Times New Roman"/>
          <w:b/>
          <w:sz w:val="24"/>
        </w:rPr>
        <w:t>men</w:t>
      </w:r>
      <w:r w:rsidRPr="00936851">
        <w:rPr>
          <w:rFonts w:ascii="Times New Roman" w:hAnsi="Times New Roman" w:cs="Times New Roman"/>
          <w:b/>
          <w:sz w:val="24"/>
        </w:rPr>
        <w:t>t</w:t>
      </w:r>
      <w:r w:rsidR="00374D3B" w:rsidRPr="00936851">
        <w:rPr>
          <w:rFonts w:ascii="Times New Roman" w:hAnsi="Times New Roman" w:cs="Times New Roman"/>
          <w:b/>
          <w:sz w:val="24"/>
        </w:rPr>
        <w:t xml:space="preserve"> </w:t>
      </w:r>
      <w:r w:rsidR="00736473">
        <w:rPr>
          <w:rFonts w:ascii="Times New Roman" w:hAnsi="Times New Roman" w:cs="Times New Roman"/>
          <w:b/>
          <w:sz w:val="24"/>
        </w:rPr>
        <w:t>TNR12</w:t>
      </w:r>
    </w:p>
    <w:p w:rsidR="00936851" w:rsidRPr="005D751A" w:rsidRDefault="00936851" w:rsidP="00936851">
      <w:pPr>
        <w:spacing w:before="240" w:after="0"/>
        <w:ind w:firstLine="426"/>
        <w:jc w:val="both"/>
        <w:rPr>
          <w:rFonts w:ascii="Times New Roman" w:hAnsi="Times New Roman" w:cs="Times New Roman"/>
        </w:rPr>
      </w:pPr>
      <w:r w:rsidRPr="005D751A">
        <w:rPr>
          <w:rFonts w:ascii="Times New Roman" w:hAnsi="Times New Roman" w:cs="Times New Roman"/>
          <w:szCs w:val="26"/>
        </w:rPr>
        <w:t xml:space="preserve">Times New Roman11 Times New Roman11 Times New Roman11 Times New Roman11 Times New Roman11 Times New Roman11 Times New Roman11 Times New </w:t>
      </w:r>
      <w:r w:rsidRPr="005D751A">
        <w:rPr>
          <w:rFonts w:ascii="Times New Roman" w:hAnsi="Times New Roman" w:cs="Times New Roman"/>
        </w:rPr>
        <w:t xml:space="preserve">Roman11 </w:t>
      </w:r>
    </w:p>
    <w:p w:rsidR="00936851" w:rsidRDefault="00936851" w:rsidP="00936851">
      <w:pPr>
        <w:spacing w:before="240"/>
        <w:rPr>
          <w:rFonts w:ascii="Times New Roman" w:hAnsi="Times New Roman" w:cs="Times New Roman"/>
          <w:b/>
          <w:sz w:val="24"/>
        </w:rPr>
      </w:pPr>
      <w:r w:rsidRPr="00936851">
        <w:rPr>
          <w:rFonts w:ascii="Times New Roman" w:hAnsi="Times New Roman" w:cs="Times New Roman"/>
          <w:b/>
          <w:sz w:val="24"/>
        </w:rPr>
        <w:t xml:space="preserve">References </w:t>
      </w:r>
    </w:p>
    <w:p w:rsidR="00936851" w:rsidRDefault="00936851" w:rsidP="00936851">
      <w:pPr>
        <w:tabs>
          <w:tab w:val="left" w:pos="462"/>
        </w:tabs>
        <w:autoSpaceDE w:val="0"/>
        <w:autoSpaceDN w:val="0"/>
        <w:adjustRightInd w:val="0"/>
        <w:spacing w:after="0" w:line="240" w:lineRule="auto"/>
        <w:ind w:left="462" w:hanging="462"/>
        <w:jc w:val="both"/>
        <w:rPr>
          <w:rFonts w:ascii="Times New Roman" w:eastAsia="E-BZ" w:hAnsi="Times New Roman" w:cs="Times New Roman"/>
        </w:rPr>
      </w:pPr>
      <w:r w:rsidRPr="00936851">
        <w:rPr>
          <w:rFonts w:ascii="Times New Roman" w:eastAsia="E-BZ" w:hAnsi="Times New Roman" w:cs="Times New Roman"/>
        </w:rPr>
        <w:t>[1]</w:t>
      </w:r>
      <w:r>
        <w:rPr>
          <w:rFonts w:ascii="Times New Roman" w:eastAsia="E-BZ" w:hAnsi="Times New Roman" w:cs="Times New Roman"/>
        </w:rPr>
        <w:t>.</w:t>
      </w:r>
      <w:r>
        <w:rPr>
          <w:rFonts w:ascii="Times New Roman" w:eastAsia="E-BZ" w:hAnsi="Times New Roman" w:cs="Times New Roman"/>
        </w:rPr>
        <w:tab/>
      </w:r>
      <w:proofErr w:type="spellStart"/>
      <w:r>
        <w:rPr>
          <w:rFonts w:ascii="Times New Roman" w:eastAsia="E-BZ" w:hAnsi="Times New Roman" w:cs="Times New Roman"/>
        </w:rPr>
        <w:t>Nofiani</w:t>
      </w:r>
      <w:proofErr w:type="spellEnd"/>
      <w:r>
        <w:rPr>
          <w:rFonts w:ascii="Times New Roman" w:eastAsia="E-BZ" w:hAnsi="Times New Roman" w:cs="Times New Roman"/>
        </w:rPr>
        <w:t xml:space="preserve"> R., </w:t>
      </w:r>
      <w:proofErr w:type="spellStart"/>
      <w:r>
        <w:rPr>
          <w:rFonts w:ascii="Times New Roman" w:eastAsia="E-BZ" w:hAnsi="Times New Roman" w:cs="Times New Roman"/>
        </w:rPr>
        <w:t>Andi</w:t>
      </w:r>
      <w:proofErr w:type="spellEnd"/>
      <w:r>
        <w:rPr>
          <w:rFonts w:ascii="Times New Roman" w:eastAsia="E-BZ" w:hAnsi="Times New Roman" w:cs="Times New Roman"/>
        </w:rPr>
        <w:t xml:space="preserve"> R. Marine bioactivities. </w:t>
      </w:r>
      <w:proofErr w:type="gramStart"/>
      <w:r w:rsidRPr="00936851">
        <w:rPr>
          <w:rFonts w:ascii="Times New Roman" w:eastAsia="E-BZ" w:hAnsi="Times New Roman" w:cs="Times New Roman"/>
          <w:i/>
        </w:rPr>
        <w:t>I</w:t>
      </w:r>
      <w:r w:rsidR="007F6E96">
        <w:rPr>
          <w:rFonts w:ascii="Times New Roman" w:eastAsia="E-BZ" w:hAnsi="Times New Roman" w:cs="Times New Roman"/>
          <w:i/>
        </w:rPr>
        <w:t>ndo</w:t>
      </w:r>
      <w:r w:rsidRPr="00936851">
        <w:rPr>
          <w:rFonts w:ascii="Times New Roman" w:eastAsia="E-BZ" w:hAnsi="Times New Roman" w:cs="Times New Roman"/>
          <w:i/>
        </w:rPr>
        <w:t>.</w:t>
      </w:r>
      <w:proofErr w:type="gramEnd"/>
      <w:r w:rsidRPr="00936851">
        <w:rPr>
          <w:rFonts w:ascii="Times New Roman" w:eastAsia="E-BZ" w:hAnsi="Times New Roman" w:cs="Times New Roman"/>
          <w:i/>
        </w:rPr>
        <w:t xml:space="preserve"> J. Pure App. Chem.</w:t>
      </w:r>
      <w:r>
        <w:rPr>
          <w:rFonts w:ascii="Times New Roman" w:eastAsia="E-BZ" w:hAnsi="Times New Roman" w:cs="Times New Roman"/>
        </w:rPr>
        <w:t xml:space="preserve"> 2090; 01(1):200.</w:t>
      </w:r>
    </w:p>
    <w:p w:rsidR="00C01417" w:rsidRDefault="00936851" w:rsidP="00936851">
      <w:pPr>
        <w:tabs>
          <w:tab w:val="left" w:pos="462"/>
        </w:tabs>
        <w:autoSpaceDE w:val="0"/>
        <w:autoSpaceDN w:val="0"/>
        <w:adjustRightInd w:val="0"/>
        <w:spacing w:after="0" w:line="240" w:lineRule="auto"/>
        <w:ind w:left="462" w:hanging="462"/>
        <w:jc w:val="both"/>
        <w:rPr>
          <w:rFonts w:ascii="Times New Roman" w:hAnsi="Times New Roman" w:cs="Times New Roman"/>
          <w:b/>
        </w:rPr>
      </w:pPr>
      <w:r w:rsidRPr="00936851">
        <w:rPr>
          <w:rFonts w:ascii="Times New Roman" w:eastAsia="E-BZ" w:hAnsi="Times New Roman" w:cs="Times New Roman"/>
        </w:rPr>
        <w:t xml:space="preserve">[2] </w:t>
      </w:r>
      <w:r>
        <w:rPr>
          <w:rFonts w:ascii="Times New Roman" w:eastAsia="E-BZ" w:hAnsi="Times New Roman" w:cs="Times New Roman"/>
        </w:rPr>
        <w:tab/>
        <w:t xml:space="preserve">Sandi T., </w:t>
      </w:r>
      <w:proofErr w:type="spellStart"/>
      <w:r>
        <w:rPr>
          <w:rFonts w:ascii="Times New Roman" w:eastAsia="E-BZ" w:hAnsi="Times New Roman" w:cs="Times New Roman"/>
        </w:rPr>
        <w:t>Nofiani</w:t>
      </w:r>
      <w:proofErr w:type="spellEnd"/>
      <w:r>
        <w:rPr>
          <w:rFonts w:ascii="Times New Roman" w:eastAsia="E-BZ" w:hAnsi="Times New Roman" w:cs="Times New Roman"/>
        </w:rPr>
        <w:t xml:space="preserve"> R., </w:t>
      </w:r>
      <w:proofErr w:type="spellStart"/>
      <w:r>
        <w:rPr>
          <w:rFonts w:ascii="Times New Roman" w:eastAsia="E-BZ" w:hAnsi="Times New Roman" w:cs="Times New Roman"/>
        </w:rPr>
        <w:t>Andi</w:t>
      </w:r>
      <w:proofErr w:type="spellEnd"/>
      <w:r>
        <w:rPr>
          <w:rFonts w:ascii="Times New Roman" w:eastAsia="E-BZ" w:hAnsi="Times New Roman" w:cs="Times New Roman"/>
        </w:rPr>
        <w:t xml:space="preserve"> R. Microbial bioactivities. </w:t>
      </w:r>
      <w:proofErr w:type="gramStart"/>
      <w:r w:rsidRPr="00936851">
        <w:rPr>
          <w:rFonts w:ascii="Times New Roman" w:eastAsia="E-BZ" w:hAnsi="Times New Roman" w:cs="Times New Roman"/>
          <w:i/>
        </w:rPr>
        <w:t>I</w:t>
      </w:r>
      <w:r w:rsidR="007F6E96">
        <w:rPr>
          <w:rFonts w:ascii="Times New Roman" w:eastAsia="E-BZ" w:hAnsi="Times New Roman" w:cs="Times New Roman"/>
          <w:i/>
        </w:rPr>
        <w:t>ndo</w:t>
      </w:r>
      <w:r w:rsidRPr="00936851">
        <w:rPr>
          <w:rFonts w:ascii="Times New Roman" w:eastAsia="E-BZ" w:hAnsi="Times New Roman" w:cs="Times New Roman"/>
          <w:i/>
        </w:rPr>
        <w:t>.</w:t>
      </w:r>
      <w:proofErr w:type="gramEnd"/>
      <w:r w:rsidRPr="00936851">
        <w:rPr>
          <w:rFonts w:ascii="Times New Roman" w:eastAsia="E-BZ" w:hAnsi="Times New Roman" w:cs="Times New Roman"/>
          <w:i/>
        </w:rPr>
        <w:t xml:space="preserve"> J. Pure App. Chem.</w:t>
      </w:r>
      <w:r>
        <w:rPr>
          <w:rFonts w:ascii="Times New Roman" w:eastAsia="E-BZ" w:hAnsi="Times New Roman" w:cs="Times New Roman"/>
        </w:rPr>
        <w:t xml:space="preserve"> 2090; 11(1):200.</w:t>
      </w:r>
    </w:p>
    <w:p w:rsidR="00936851" w:rsidRDefault="00936851" w:rsidP="00936851">
      <w:pPr>
        <w:tabs>
          <w:tab w:val="left" w:pos="462"/>
        </w:tabs>
        <w:autoSpaceDE w:val="0"/>
        <w:autoSpaceDN w:val="0"/>
        <w:adjustRightInd w:val="0"/>
        <w:spacing w:after="0" w:line="240" w:lineRule="auto"/>
        <w:ind w:left="462" w:hanging="462"/>
        <w:jc w:val="both"/>
        <w:rPr>
          <w:rFonts w:ascii="Times New Roman" w:eastAsia="E-BZ" w:hAnsi="Times New Roman" w:cs="Times New Roman"/>
        </w:rPr>
      </w:pPr>
      <w:r w:rsidRPr="00936851">
        <w:rPr>
          <w:rFonts w:ascii="Times New Roman" w:eastAsia="E-BZ" w:hAnsi="Times New Roman" w:cs="Times New Roman"/>
        </w:rPr>
        <w:t>[</w:t>
      </w:r>
      <w:r>
        <w:rPr>
          <w:rFonts w:ascii="Times New Roman" w:eastAsia="E-BZ" w:hAnsi="Times New Roman" w:cs="Times New Roman"/>
        </w:rPr>
        <w:t>3</w:t>
      </w:r>
      <w:r w:rsidRPr="00936851">
        <w:rPr>
          <w:rFonts w:ascii="Times New Roman" w:eastAsia="E-BZ" w:hAnsi="Times New Roman" w:cs="Times New Roman"/>
        </w:rPr>
        <w:t>]</w:t>
      </w:r>
      <w:r>
        <w:rPr>
          <w:rFonts w:ascii="Times New Roman" w:eastAsia="E-BZ" w:hAnsi="Times New Roman" w:cs="Times New Roman"/>
        </w:rPr>
        <w:t>.</w:t>
      </w:r>
      <w:r>
        <w:rPr>
          <w:rFonts w:ascii="Times New Roman" w:eastAsia="E-BZ" w:hAnsi="Times New Roman" w:cs="Times New Roman"/>
        </w:rPr>
        <w:tab/>
      </w:r>
      <w:proofErr w:type="spellStart"/>
      <w:r>
        <w:rPr>
          <w:rFonts w:ascii="Times New Roman" w:eastAsia="E-BZ" w:hAnsi="Times New Roman" w:cs="Times New Roman"/>
        </w:rPr>
        <w:t>Nofiani</w:t>
      </w:r>
      <w:proofErr w:type="spellEnd"/>
      <w:r>
        <w:rPr>
          <w:rFonts w:ascii="Times New Roman" w:eastAsia="E-BZ" w:hAnsi="Times New Roman" w:cs="Times New Roman"/>
        </w:rPr>
        <w:t xml:space="preserve"> R., </w:t>
      </w:r>
      <w:proofErr w:type="spellStart"/>
      <w:r>
        <w:rPr>
          <w:rFonts w:ascii="Times New Roman" w:eastAsia="E-BZ" w:hAnsi="Times New Roman" w:cs="Times New Roman"/>
        </w:rPr>
        <w:t>Andi</w:t>
      </w:r>
      <w:proofErr w:type="spellEnd"/>
      <w:r>
        <w:rPr>
          <w:rFonts w:ascii="Times New Roman" w:eastAsia="E-BZ" w:hAnsi="Times New Roman" w:cs="Times New Roman"/>
        </w:rPr>
        <w:t xml:space="preserve"> R. Marine bioactivities. </w:t>
      </w:r>
      <w:proofErr w:type="gramStart"/>
      <w:r w:rsidRPr="00936851">
        <w:rPr>
          <w:rFonts w:ascii="Times New Roman" w:eastAsia="E-BZ" w:hAnsi="Times New Roman" w:cs="Times New Roman"/>
          <w:i/>
        </w:rPr>
        <w:t>I</w:t>
      </w:r>
      <w:r w:rsidR="007F6E96">
        <w:rPr>
          <w:rFonts w:ascii="Times New Roman" w:eastAsia="E-BZ" w:hAnsi="Times New Roman" w:cs="Times New Roman"/>
          <w:i/>
        </w:rPr>
        <w:t>ndo</w:t>
      </w:r>
      <w:r w:rsidRPr="00936851">
        <w:rPr>
          <w:rFonts w:ascii="Times New Roman" w:eastAsia="E-BZ" w:hAnsi="Times New Roman" w:cs="Times New Roman"/>
          <w:i/>
        </w:rPr>
        <w:t>.</w:t>
      </w:r>
      <w:proofErr w:type="gramEnd"/>
      <w:r w:rsidRPr="00936851">
        <w:rPr>
          <w:rFonts w:ascii="Times New Roman" w:eastAsia="E-BZ" w:hAnsi="Times New Roman" w:cs="Times New Roman"/>
          <w:i/>
        </w:rPr>
        <w:t xml:space="preserve"> J. Pure App. Chem.</w:t>
      </w:r>
      <w:r>
        <w:rPr>
          <w:rFonts w:ascii="Times New Roman" w:eastAsia="E-BZ" w:hAnsi="Times New Roman" w:cs="Times New Roman"/>
        </w:rPr>
        <w:t xml:space="preserve"> 2090; 01(1):200.</w:t>
      </w:r>
    </w:p>
    <w:p w:rsidR="00936851" w:rsidRDefault="00936851" w:rsidP="00936851">
      <w:pPr>
        <w:tabs>
          <w:tab w:val="left" w:pos="462"/>
        </w:tabs>
        <w:autoSpaceDE w:val="0"/>
        <w:autoSpaceDN w:val="0"/>
        <w:adjustRightInd w:val="0"/>
        <w:spacing w:after="0" w:line="240" w:lineRule="auto"/>
        <w:ind w:left="462" w:hanging="462"/>
        <w:jc w:val="both"/>
        <w:rPr>
          <w:rFonts w:ascii="Times New Roman" w:hAnsi="Times New Roman" w:cs="Times New Roman"/>
        </w:rPr>
      </w:pPr>
      <w:r w:rsidRPr="00936851">
        <w:rPr>
          <w:rFonts w:ascii="Times New Roman" w:eastAsia="E-BZ" w:hAnsi="Times New Roman" w:cs="Times New Roman"/>
        </w:rPr>
        <w:t>[</w:t>
      </w:r>
      <w:r>
        <w:rPr>
          <w:rFonts w:ascii="Times New Roman" w:eastAsia="E-BZ" w:hAnsi="Times New Roman" w:cs="Times New Roman"/>
        </w:rPr>
        <w:t>4</w:t>
      </w:r>
      <w:r w:rsidRPr="00936851">
        <w:rPr>
          <w:rFonts w:ascii="Times New Roman" w:eastAsia="E-BZ" w:hAnsi="Times New Roman" w:cs="Times New Roman"/>
        </w:rPr>
        <w:t xml:space="preserve">] </w:t>
      </w:r>
      <w:r>
        <w:rPr>
          <w:rFonts w:ascii="Times New Roman" w:eastAsia="E-BZ" w:hAnsi="Times New Roman" w:cs="Times New Roman"/>
        </w:rPr>
        <w:tab/>
        <w:t xml:space="preserve">Sandi T., </w:t>
      </w:r>
      <w:proofErr w:type="spellStart"/>
      <w:r>
        <w:rPr>
          <w:rFonts w:ascii="Times New Roman" w:eastAsia="E-BZ" w:hAnsi="Times New Roman" w:cs="Times New Roman"/>
        </w:rPr>
        <w:t>Nofiani</w:t>
      </w:r>
      <w:proofErr w:type="spellEnd"/>
      <w:r>
        <w:rPr>
          <w:rFonts w:ascii="Times New Roman" w:eastAsia="E-BZ" w:hAnsi="Times New Roman" w:cs="Times New Roman"/>
        </w:rPr>
        <w:t xml:space="preserve"> R., </w:t>
      </w:r>
      <w:proofErr w:type="spellStart"/>
      <w:r>
        <w:rPr>
          <w:rFonts w:ascii="Times New Roman" w:eastAsia="E-BZ" w:hAnsi="Times New Roman" w:cs="Times New Roman"/>
        </w:rPr>
        <w:t>Andi</w:t>
      </w:r>
      <w:proofErr w:type="spellEnd"/>
      <w:r>
        <w:rPr>
          <w:rFonts w:ascii="Times New Roman" w:eastAsia="E-BZ" w:hAnsi="Times New Roman" w:cs="Times New Roman"/>
        </w:rPr>
        <w:t xml:space="preserve"> R. Microbial bioactivities. </w:t>
      </w:r>
      <w:proofErr w:type="gramStart"/>
      <w:r w:rsidRPr="00936851">
        <w:rPr>
          <w:rFonts w:ascii="Times New Roman" w:eastAsia="E-BZ" w:hAnsi="Times New Roman" w:cs="Times New Roman"/>
          <w:i/>
        </w:rPr>
        <w:t>I</w:t>
      </w:r>
      <w:r w:rsidR="007F6E96">
        <w:rPr>
          <w:rFonts w:ascii="Times New Roman" w:eastAsia="E-BZ" w:hAnsi="Times New Roman" w:cs="Times New Roman"/>
          <w:i/>
        </w:rPr>
        <w:t>ndo</w:t>
      </w:r>
      <w:r w:rsidRPr="00936851">
        <w:rPr>
          <w:rFonts w:ascii="Times New Roman" w:eastAsia="E-BZ" w:hAnsi="Times New Roman" w:cs="Times New Roman"/>
          <w:i/>
        </w:rPr>
        <w:t>.</w:t>
      </w:r>
      <w:proofErr w:type="gramEnd"/>
      <w:r w:rsidRPr="00936851">
        <w:rPr>
          <w:rFonts w:ascii="Times New Roman" w:eastAsia="E-BZ" w:hAnsi="Times New Roman" w:cs="Times New Roman"/>
          <w:i/>
        </w:rPr>
        <w:t xml:space="preserve"> J. Pure App. Chem.</w:t>
      </w:r>
      <w:r>
        <w:rPr>
          <w:rFonts w:ascii="Times New Roman" w:eastAsia="E-BZ" w:hAnsi="Times New Roman" w:cs="Times New Roman"/>
        </w:rPr>
        <w:t xml:space="preserve"> 2090; 11(1):200</w:t>
      </w:r>
    </w:p>
    <w:p w:rsidR="00936851" w:rsidRDefault="00936851" w:rsidP="00936851">
      <w:pPr>
        <w:tabs>
          <w:tab w:val="left" w:pos="462"/>
        </w:tabs>
        <w:autoSpaceDE w:val="0"/>
        <w:autoSpaceDN w:val="0"/>
        <w:adjustRightInd w:val="0"/>
        <w:spacing w:after="0" w:line="240" w:lineRule="auto"/>
        <w:ind w:left="462" w:hanging="462"/>
        <w:jc w:val="both"/>
        <w:rPr>
          <w:rFonts w:ascii="Times New Roman" w:eastAsia="E-BZ" w:hAnsi="Times New Roman" w:cs="Times New Roman"/>
        </w:rPr>
      </w:pPr>
      <w:r w:rsidRPr="00936851">
        <w:rPr>
          <w:rFonts w:ascii="Times New Roman" w:eastAsia="E-BZ" w:hAnsi="Times New Roman" w:cs="Times New Roman"/>
        </w:rPr>
        <w:t>[</w:t>
      </w:r>
      <w:r>
        <w:rPr>
          <w:rFonts w:ascii="Times New Roman" w:eastAsia="E-BZ" w:hAnsi="Times New Roman" w:cs="Times New Roman"/>
        </w:rPr>
        <w:t>5</w:t>
      </w:r>
      <w:r w:rsidRPr="00936851">
        <w:rPr>
          <w:rFonts w:ascii="Times New Roman" w:eastAsia="E-BZ" w:hAnsi="Times New Roman" w:cs="Times New Roman"/>
        </w:rPr>
        <w:t>]</w:t>
      </w:r>
      <w:r>
        <w:rPr>
          <w:rFonts w:ascii="Times New Roman" w:eastAsia="E-BZ" w:hAnsi="Times New Roman" w:cs="Times New Roman"/>
        </w:rPr>
        <w:t>.</w:t>
      </w:r>
      <w:r>
        <w:rPr>
          <w:rFonts w:ascii="Times New Roman" w:eastAsia="E-BZ" w:hAnsi="Times New Roman" w:cs="Times New Roman"/>
        </w:rPr>
        <w:tab/>
      </w:r>
      <w:proofErr w:type="spellStart"/>
      <w:r>
        <w:rPr>
          <w:rFonts w:ascii="Times New Roman" w:eastAsia="E-BZ" w:hAnsi="Times New Roman" w:cs="Times New Roman"/>
        </w:rPr>
        <w:t>Nofiani</w:t>
      </w:r>
      <w:proofErr w:type="spellEnd"/>
      <w:r>
        <w:rPr>
          <w:rFonts w:ascii="Times New Roman" w:eastAsia="E-BZ" w:hAnsi="Times New Roman" w:cs="Times New Roman"/>
        </w:rPr>
        <w:t xml:space="preserve"> R., </w:t>
      </w:r>
      <w:proofErr w:type="spellStart"/>
      <w:r>
        <w:rPr>
          <w:rFonts w:ascii="Times New Roman" w:eastAsia="E-BZ" w:hAnsi="Times New Roman" w:cs="Times New Roman"/>
        </w:rPr>
        <w:t>Andi</w:t>
      </w:r>
      <w:proofErr w:type="spellEnd"/>
      <w:r>
        <w:rPr>
          <w:rFonts w:ascii="Times New Roman" w:eastAsia="E-BZ" w:hAnsi="Times New Roman" w:cs="Times New Roman"/>
        </w:rPr>
        <w:t xml:space="preserve"> R. Marine bioactivities. </w:t>
      </w:r>
      <w:proofErr w:type="gramStart"/>
      <w:r w:rsidRPr="00936851">
        <w:rPr>
          <w:rFonts w:ascii="Times New Roman" w:eastAsia="E-BZ" w:hAnsi="Times New Roman" w:cs="Times New Roman"/>
          <w:i/>
        </w:rPr>
        <w:t>I</w:t>
      </w:r>
      <w:r w:rsidR="007F6E96">
        <w:rPr>
          <w:rFonts w:ascii="Times New Roman" w:eastAsia="E-BZ" w:hAnsi="Times New Roman" w:cs="Times New Roman"/>
          <w:i/>
        </w:rPr>
        <w:t>ndo</w:t>
      </w:r>
      <w:r w:rsidRPr="00936851">
        <w:rPr>
          <w:rFonts w:ascii="Times New Roman" w:eastAsia="E-BZ" w:hAnsi="Times New Roman" w:cs="Times New Roman"/>
          <w:i/>
        </w:rPr>
        <w:t>.</w:t>
      </w:r>
      <w:proofErr w:type="gramEnd"/>
      <w:r w:rsidRPr="00936851">
        <w:rPr>
          <w:rFonts w:ascii="Times New Roman" w:eastAsia="E-BZ" w:hAnsi="Times New Roman" w:cs="Times New Roman"/>
          <w:i/>
        </w:rPr>
        <w:t xml:space="preserve"> J. Pure App. Chem.</w:t>
      </w:r>
      <w:r>
        <w:rPr>
          <w:rFonts w:ascii="Times New Roman" w:eastAsia="E-BZ" w:hAnsi="Times New Roman" w:cs="Times New Roman"/>
        </w:rPr>
        <w:t xml:space="preserve"> 2090; 01(1):200.</w:t>
      </w:r>
    </w:p>
    <w:p w:rsidR="000E6EE1" w:rsidRPr="00565F40" w:rsidRDefault="00936851" w:rsidP="008E4F3F">
      <w:pPr>
        <w:tabs>
          <w:tab w:val="left" w:pos="462"/>
        </w:tabs>
        <w:autoSpaceDE w:val="0"/>
        <w:autoSpaceDN w:val="0"/>
        <w:adjustRightInd w:val="0"/>
        <w:spacing w:after="0" w:line="240" w:lineRule="auto"/>
        <w:ind w:left="462" w:hanging="462"/>
        <w:jc w:val="both"/>
        <w:rPr>
          <w:rFonts w:ascii="Times New Roman" w:hAnsi="Times New Roman" w:cs="Times New Roman"/>
        </w:rPr>
      </w:pPr>
      <w:r w:rsidRPr="00936851">
        <w:rPr>
          <w:rFonts w:ascii="Times New Roman" w:eastAsia="E-BZ" w:hAnsi="Times New Roman" w:cs="Times New Roman"/>
        </w:rPr>
        <w:t>[</w:t>
      </w:r>
      <w:r>
        <w:rPr>
          <w:rFonts w:ascii="Times New Roman" w:eastAsia="E-BZ" w:hAnsi="Times New Roman" w:cs="Times New Roman"/>
        </w:rPr>
        <w:t>6</w:t>
      </w:r>
      <w:r w:rsidRPr="00936851">
        <w:rPr>
          <w:rFonts w:ascii="Times New Roman" w:eastAsia="E-BZ" w:hAnsi="Times New Roman" w:cs="Times New Roman"/>
        </w:rPr>
        <w:t xml:space="preserve">] </w:t>
      </w:r>
      <w:r>
        <w:rPr>
          <w:rFonts w:ascii="Times New Roman" w:eastAsia="E-BZ" w:hAnsi="Times New Roman" w:cs="Times New Roman"/>
        </w:rPr>
        <w:tab/>
        <w:t xml:space="preserve">Sandi T., </w:t>
      </w:r>
      <w:proofErr w:type="spellStart"/>
      <w:r>
        <w:rPr>
          <w:rFonts w:ascii="Times New Roman" w:eastAsia="E-BZ" w:hAnsi="Times New Roman" w:cs="Times New Roman"/>
        </w:rPr>
        <w:t>Nofiani</w:t>
      </w:r>
      <w:proofErr w:type="spellEnd"/>
      <w:r>
        <w:rPr>
          <w:rFonts w:ascii="Times New Roman" w:eastAsia="E-BZ" w:hAnsi="Times New Roman" w:cs="Times New Roman"/>
        </w:rPr>
        <w:t xml:space="preserve"> R., </w:t>
      </w:r>
      <w:proofErr w:type="spellStart"/>
      <w:r>
        <w:rPr>
          <w:rFonts w:ascii="Times New Roman" w:eastAsia="E-BZ" w:hAnsi="Times New Roman" w:cs="Times New Roman"/>
        </w:rPr>
        <w:t>Andi</w:t>
      </w:r>
      <w:proofErr w:type="spellEnd"/>
      <w:r>
        <w:rPr>
          <w:rFonts w:ascii="Times New Roman" w:eastAsia="E-BZ" w:hAnsi="Times New Roman" w:cs="Times New Roman"/>
        </w:rPr>
        <w:t xml:space="preserve"> R. Microbial bioactivities. </w:t>
      </w:r>
      <w:proofErr w:type="gramStart"/>
      <w:r w:rsidRPr="00936851">
        <w:rPr>
          <w:rFonts w:ascii="Times New Roman" w:eastAsia="E-BZ" w:hAnsi="Times New Roman" w:cs="Times New Roman"/>
          <w:i/>
        </w:rPr>
        <w:t>I</w:t>
      </w:r>
      <w:r w:rsidR="007F6E96">
        <w:rPr>
          <w:rFonts w:ascii="Times New Roman" w:eastAsia="E-BZ" w:hAnsi="Times New Roman" w:cs="Times New Roman"/>
          <w:i/>
        </w:rPr>
        <w:t>ndo</w:t>
      </w:r>
      <w:r w:rsidRPr="00936851">
        <w:rPr>
          <w:rFonts w:ascii="Times New Roman" w:eastAsia="E-BZ" w:hAnsi="Times New Roman" w:cs="Times New Roman"/>
          <w:i/>
        </w:rPr>
        <w:t>.</w:t>
      </w:r>
      <w:proofErr w:type="gramEnd"/>
      <w:r w:rsidRPr="00936851">
        <w:rPr>
          <w:rFonts w:ascii="Times New Roman" w:eastAsia="E-BZ" w:hAnsi="Times New Roman" w:cs="Times New Roman"/>
          <w:i/>
        </w:rPr>
        <w:t xml:space="preserve"> J. Pure App. Chem.</w:t>
      </w:r>
      <w:r>
        <w:rPr>
          <w:rFonts w:ascii="Times New Roman" w:eastAsia="E-BZ" w:hAnsi="Times New Roman" w:cs="Times New Roman"/>
        </w:rPr>
        <w:t xml:space="preserve"> 2090; 11(1):200</w:t>
      </w:r>
    </w:p>
    <w:sectPr w:rsidR="000E6EE1" w:rsidRPr="00565F40" w:rsidSect="007F6E96">
      <w:type w:val="continuous"/>
      <w:pgSz w:w="11907" w:h="16839" w:code="9"/>
      <w:pgMar w:top="1440" w:right="1440" w:bottom="1440" w:left="1440" w:header="720" w:footer="12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371" w:rsidRDefault="00293371" w:rsidP="00DB1FC8">
      <w:pPr>
        <w:spacing w:after="0" w:line="240" w:lineRule="auto"/>
      </w:pPr>
      <w:r>
        <w:separator/>
      </w:r>
    </w:p>
  </w:endnote>
  <w:endnote w:type="continuationSeparator" w:id="0">
    <w:p w:rsidR="00293371" w:rsidRDefault="00293371" w:rsidP="00DB1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BZ">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DFF" w:rsidRDefault="00EF3DFF" w:rsidP="00EF3DFF">
    <w:pPr>
      <w:pStyle w:val="Footer"/>
      <w:rPr>
        <w:b/>
        <w:bCs/>
        <w:sz w:val="20"/>
        <w:szCs w:val="20"/>
      </w:rPr>
    </w:pPr>
    <w:r w:rsidRPr="00C33032">
      <w:rPr>
        <w:b/>
        <w:i/>
        <w:noProof/>
      </w:rPr>
      <mc:AlternateContent>
        <mc:Choice Requires="wps">
          <w:drawing>
            <wp:anchor distT="0" distB="0" distL="114300" distR="114300" simplePos="0" relativeHeight="251661312" behindDoc="0" locked="0" layoutInCell="1" allowOverlap="1" wp14:anchorId="087703E9" wp14:editId="58DDA948">
              <wp:simplePos x="0" y="0"/>
              <wp:positionH relativeFrom="column">
                <wp:posOffset>36576</wp:posOffset>
              </wp:positionH>
              <wp:positionV relativeFrom="paragraph">
                <wp:posOffset>123292</wp:posOffset>
              </wp:positionV>
              <wp:extent cx="4579315" cy="0"/>
              <wp:effectExtent l="0" t="0" r="12065" b="19050"/>
              <wp:wrapNone/>
              <wp:docPr id="18" name="Straight Connector 18"/>
              <wp:cNvGraphicFramePr/>
              <a:graphic xmlns:a="http://schemas.openxmlformats.org/drawingml/2006/main">
                <a:graphicData uri="http://schemas.microsoft.com/office/word/2010/wordprocessingShape">
                  <wps:wsp>
                    <wps:cNvCnPr/>
                    <wps:spPr>
                      <a:xfrm>
                        <a:off x="0" y="0"/>
                        <a:ext cx="45793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pt,9.7pt" to="363.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" strokecolor="black [3213]"/>
          </w:pict>
        </mc:Fallback>
      </mc:AlternateContent>
    </w:r>
  </w:p>
  <w:p w:rsidR="00EF3DFF" w:rsidRPr="00936851" w:rsidRDefault="00EF3DFF" w:rsidP="00EF3DFF">
    <w:pPr>
      <w:pStyle w:val="Footer"/>
      <w:rPr>
        <w:i/>
      </w:rPr>
    </w:pPr>
    <w:r>
      <w:rPr>
        <w:b/>
        <w:bCs/>
        <w:sz w:val="20"/>
        <w:szCs w:val="20"/>
      </w:rPr>
      <w:t>© Indonesian Journal of Pure and Applied Chemistry</w:t>
    </w:r>
    <w:r w:rsidR="008A6188">
      <w:rPr>
        <w:b/>
        <w:bCs/>
        <w:sz w:val="20"/>
        <w:szCs w:val="20"/>
      </w:rPr>
      <w:t xml:space="preserve"> (IJPAC)</w:t>
    </w:r>
    <w:r>
      <w:rPr>
        <w:b/>
        <w:bCs/>
        <w:sz w:val="20"/>
        <w:szCs w:val="20"/>
      </w:rPr>
      <w:t xml:space="preserve">, Volume 1 </w:t>
    </w:r>
    <w:proofErr w:type="gramStart"/>
    <w:r>
      <w:rPr>
        <w:b/>
        <w:bCs/>
        <w:sz w:val="20"/>
        <w:szCs w:val="20"/>
      </w:rPr>
      <w:t>Number  1</w:t>
    </w:r>
    <w:proofErr w:type="gramEnd"/>
    <w:r>
      <w:rPr>
        <w:b/>
        <w:bCs/>
        <w:sz w:val="20"/>
        <w:szCs w:val="20"/>
      </w:rPr>
      <w:t>, 2018</w:t>
    </w:r>
  </w:p>
  <w:p w:rsidR="00EF3DFF" w:rsidRDefault="00EF3DFF">
    <w:pPr>
      <w:pStyle w:val="Footer"/>
      <w:jc w:val="right"/>
    </w:pPr>
    <w:r>
      <w:rPr>
        <w:noProof/>
      </w:rPr>
      <mc:AlternateContent>
        <mc:Choice Requires="wps">
          <w:drawing>
            <wp:anchor distT="0" distB="0" distL="114300" distR="114300" simplePos="0" relativeHeight="251662336" behindDoc="0" locked="0" layoutInCell="1" allowOverlap="1" wp14:anchorId="52F22FBD" wp14:editId="301E49FE">
              <wp:simplePos x="0" y="0"/>
              <wp:positionH relativeFrom="column">
                <wp:posOffset>5462575</wp:posOffset>
              </wp:positionH>
              <wp:positionV relativeFrom="paragraph">
                <wp:posOffset>33655</wp:posOffset>
              </wp:positionV>
              <wp:extent cx="153619" cy="117043"/>
              <wp:effectExtent l="0" t="0" r="0" b="0"/>
              <wp:wrapNone/>
              <wp:docPr id="21" name="Rectangle 21"/>
              <wp:cNvGraphicFramePr/>
              <a:graphic xmlns:a="http://schemas.openxmlformats.org/drawingml/2006/main">
                <a:graphicData uri="http://schemas.microsoft.com/office/word/2010/wordprocessingShape">
                  <wps:wsp>
                    <wps:cNvSpPr/>
                    <wps:spPr>
                      <a:xfrm>
                        <a:off x="0" y="0"/>
                        <a:ext cx="153619" cy="117043"/>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430.1pt;margin-top:2.65pt;width:12.1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" fillcolor="#0070c0" stroked="f" strokeweight="2pt"/>
          </w:pict>
        </mc:Fallback>
      </mc:AlternateContent>
    </w:r>
    <w:sdt>
      <w:sdtPr>
        <w:id w:val="344919254"/>
        <w:docPartObj>
          <w:docPartGallery w:val="Page Numbers (Bottom of Page)"/>
          <w:docPartUnique/>
        </w:docPartObj>
      </w:sdtPr>
      <w:sdtEndPr>
        <w:rPr>
          <w:noProof/>
        </w:rPr>
      </w:sdtEndPr>
      <w:sdtContent>
        <w:r w:rsidR="00865F82">
          <w:t xml:space="preserve"> </w:t>
        </w:r>
        <w:r>
          <w:fldChar w:fldCharType="begin"/>
        </w:r>
        <w:r>
          <w:instrText xml:space="preserve"> PAGE   \* MERGEFORMAT </w:instrText>
        </w:r>
        <w:r>
          <w:fldChar w:fldCharType="separate"/>
        </w:r>
        <w:r w:rsidR="00736473">
          <w:rPr>
            <w:noProof/>
          </w:rPr>
          <w:t>1</w:t>
        </w:r>
        <w:r>
          <w:rPr>
            <w:noProof/>
          </w:rPr>
          <w:fldChar w:fldCharType="end"/>
        </w:r>
      </w:sdtContent>
    </w:sdt>
  </w:p>
  <w:p w:rsidR="00C33032" w:rsidRDefault="00C330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371" w:rsidRDefault="00293371" w:rsidP="00DB1FC8">
      <w:pPr>
        <w:spacing w:after="0" w:line="240" w:lineRule="auto"/>
      </w:pPr>
      <w:r>
        <w:separator/>
      </w:r>
    </w:p>
  </w:footnote>
  <w:footnote w:type="continuationSeparator" w:id="0">
    <w:p w:rsidR="00293371" w:rsidRDefault="00293371" w:rsidP="00DB1F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51A" w:rsidRDefault="005D751A" w:rsidP="00DB1FC8">
    <w:pPr>
      <w:pStyle w:val="Header"/>
    </w:pPr>
  </w:p>
  <w:p w:rsidR="005D751A" w:rsidRPr="00DB1FC8" w:rsidRDefault="005D751A" w:rsidP="00DB1F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5540B"/>
    <w:multiLevelType w:val="multilevel"/>
    <w:tmpl w:val="7A685D5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FC8"/>
    <w:rsid w:val="00003843"/>
    <w:rsid w:val="0001026F"/>
    <w:rsid w:val="00012A0F"/>
    <w:rsid w:val="00013FF1"/>
    <w:rsid w:val="000156F4"/>
    <w:rsid w:val="00032EB4"/>
    <w:rsid w:val="00041206"/>
    <w:rsid w:val="0004611A"/>
    <w:rsid w:val="0005728A"/>
    <w:rsid w:val="00057BE6"/>
    <w:rsid w:val="00064671"/>
    <w:rsid w:val="00064E78"/>
    <w:rsid w:val="00066F48"/>
    <w:rsid w:val="000722CF"/>
    <w:rsid w:val="00073951"/>
    <w:rsid w:val="00073ACE"/>
    <w:rsid w:val="00074D83"/>
    <w:rsid w:val="000818D9"/>
    <w:rsid w:val="0008207E"/>
    <w:rsid w:val="000826CE"/>
    <w:rsid w:val="000864B8"/>
    <w:rsid w:val="00092177"/>
    <w:rsid w:val="000926B8"/>
    <w:rsid w:val="000C1377"/>
    <w:rsid w:val="000C3308"/>
    <w:rsid w:val="000C3E52"/>
    <w:rsid w:val="000D01B8"/>
    <w:rsid w:val="000D59B6"/>
    <w:rsid w:val="000E4BA4"/>
    <w:rsid w:val="000E6EE1"/>
    <w:rsid w:val="000F4D5B"/>
    <w:rsid w:val="00103046"/>
    <w:rsid w:val="00103D51"/>
    <w:rsid w:val="00110648"/>
    <w:rsid w:val="00113C88"/>
    <w:rsid w:val="00117C38"/>
    <w:rsid w:val="00125B65"/>
    <w:rsid w:val="00126A6D"/>
    <w:rsid w:val="0014007F"/>
    <w:rsid w:val="00145DDF"/>
    <w:rsid w:val="00166F4E"/>
    <w:rsid w:val="001737C4"/>
    <w:rsid w:val="00174DD2"/>
    <w:rsid w:val="00181870"/>
    <w:rsid w:val="001870C3"/>
    <w:rsid w:val="00190E26"/>
    <w:rsid w:val="00191022"/>
    <w:rsid w:val="00195FD7"/>
    <w:rsid w:val="001A27A6"/>
    <w:rsid w:val="001A2BD7"/>
    <w:rsid w:val="001A35D4"/>
    <w:rsid w:val="001B2150"/>
    <w:rsid w:val="001B489A"/>
    <w:rsid w:val="001B5733"/>
    <w:rsid w:val="001C1BB4"/>
    <w:rsid w:val="001D3EE8"/>
    <w:rsid w:val="001E03FD"/>
    <w:rsid w:val="001E1510"/>
    <w:rsid w:val="001F43C9"/>
    <w:rsid w:val="001F6C57"/>
    <w:rsid w:val="00202B23"/>
    <w:rsid w:val="002042C9"/>
    <w:rsid w:val="0020649B"/>
    <w:rsid w:val="00206C09"/>
    <w:rsid w:val="00222806"/>
    <w:rsid w:val="00225110"/>
    <w:rsid w:val="002252BA"/>
    <w:rsid w:val="00226E80"/>
    <w:rsid w:val="00230670"/>
    <w:rsid w:val="002306B0"/>
    <w:rsid w:val="00241E19"/>
    <w:rsid w:val="0024525C"/>
    <w:rsid w:val="0025027A"/>
    <w:rsid w:val="00251DB3"/>
    <w:rsid w:val="002546CE"/>
    <w:rsid w:val="00260C16"/>
    <w:rsid w:val="00275CD6"/>
    <w:rsid w:val="00276283"/>
    <w:rsid w:val="0028438D"/>
    <w:rsid w:val="00293371"/>
    <w:rsid w:val="002942DD"/>
    <w:rsid w:val="002B0709"/>
    <w:rsid w:val="002C27CC"/>
    <w:rsid w:val="002D7F43"/>
    <w:rsid w:val="002E1169"/>
    <w:rsid w:val="002F0086"/>
    <w:rsid w:val="002F78D8"/>
    <w:rsid w:val="003079E5"/>
    <w:rsid w:val="00313EAA"/>
    <w:rsid w:val="00314F83"/>
    <w:rsid w:val="00317CCB"/>
    <w:rsid w:val="0032243C"/>
    <w:rsid w:val="00323217"/>
    <w:rsid w:val="00326A0B"/>
    <w:rsid w:val="00327A2C"/>
    <w:rsid w:val="00333966"/>
    <w:rsid w:val="0033683C"/>
    <w:rsid w:val="003378FB"/>
    <w:rsid w:val="00337BCD"/>
    <w:rsid w:val="00346CCE"/>
    <w:rsid w:val="00347A12"/>
    <w:rsid w:val="0035203E"/>
    <w:rsid w:val="003547F1"/>
    <w:rsid w:val="00356EE0"/>
    <w:rsid w:val="0036118E"/>
    <w:rsid w:val="0036747D"/>
    <w:rsid w:val="00374D3B"/>
    <w:rsid w:val="003767A8"/>
    <w:rsid w:val="0038379D"/>
    <w:rsid w:val="003838FE"/>
    <w:rsid w:val="0039472D"/>
    <w:rsid w:val="003B3428"/>
    <w:rsid w:val="003B3DEC"/>
    <w:rsid w:val="003C31B4"/>
    <w:rsid w:val="003C582F"/>
    <w:rsid w:val="003C6264"/>
    <w:rsid w:val="003D0B74"/>
    <w:rsid w:val="003D0DB9"/>
    <w:rsid w:val="003E4634"/>
    <w:rsid w:val="0040466A"/>
    <w:rsid w:val="00413FF0"/>
    <w:rsid w:val="00415160"/>
    <w:rsid w:val="00415DF0"/>
    <w:rsid w:val="00416895"/>
    <w:rsid w:val="00423C68"/>
    <w:rsid w:val="0042452A"/>
    <w:rsid w:val="0043497E"/>
    <w:rsid w:val="0043799B"/>
    <w:rsid w:val="00443AE6"/>
    <w:rsid w:val="00461081"/>
    <w:rsid w:val="004652F0"/>
    <w:rsid w:val="0047602F"/>
    <w:rsid w:val="004770EA"/>
    <w:rsid w:val="00477CE4"/>
    <w:rsid w:val="00481EF8"/>
    <w:rsid w:val="00482FE9"/>
    <w:rsid w:val="0049169D"/>
    <w:rsid w:val="004930AB"/>
    <w:rsid w:val="004A3711"/>
    <w:rsid w:val="004A37B0"/>
    <w:rsid w:val="004A54F8"/>
    <w:rsid w:val="004A7BB9"/>
    <w:rsid w:val="004B1DDB"/>
    <w:rsid w:val="004B4544"/>
    <w:rsid w:val="004C2EBD"/>
    <w:rsid w:val="004D55FB"/>
    <w:rsid w:val="004D7356"/>
    <w:rsid w:val="004E3C1D"/>
    <w:rsid w:val="004F007C"/>
    <w:rsid w:val="004F30F8"/>
    <w:rsid w:val="004F32F8"/>
    <w:rsid w:val="00501485"/>
    <w:rsid w:val="00504B18"/>
    <w:rsid w:val="00514EC6"/>
    <w:rsid w:val="005226E2"/>
    <w:rsid w:val="00524D2B"/>
    <w:rsid w:val="0054037E"/>
    <w:rsid w:val="005470FC"/>
    <w:rsid w:val="00550D7B"/>
    <w:rsid w:val="00551123"/>
    <w:rsid w:val="005543D2"/>
    <w:rsid w:val="0055553A"/>
    <w:rsid w:val="00560DF7"/>
    <w:rsid w:val="00562936"/>
    <w:rsid w:val="00565F40"/>
    <w:rsid w:val="005722A8"/>
    <w:rsid w:val="0059110C"/>
    <w:rsid w:val="005A0759"/>
    <w:rsid w:val="005A2A9F"/>
    <w:rsid w:val="005A3478"/>
    <w:rsid w:val="005B034F"/>
    <w:rsid w:val="005B17A7"/>
    <w:rsid w:val="005C121B"/>
    <w:rsid w:val="005C33F1"/>
    <w:rsid w:val="005C6E07"/>
    <w:rsid w:val="005D186C"/>
    <w:rsid w:val="005D3E37"/>
    <w:rsid w:val="005D5641"/>
    <w:rsid w:val="005D751A"/>
    <w:rsid w:val="005E03F9"/>
    <w:rsid w:val="005E3169"/>
    <w:rsid w:val="005F27B7"/>
    <w:rsid w:val="005F31CB"/>
    <w:rsid w:val="005F7501"/>
    <w:rsid w:val="0060127F"/>
    <w:rsid w:val="00601A75"/>
    <w:rsid w:val="00605435"/>
    <w:rsid w:val="00612EEA"/>
    <w:rsid w:val="00613D06"/>
    <w:rsid w:val="00614C5E"/>
    <w:rsid w:val="006169DE"/>
    <w:rsid w:val="00622D86"/>
    <w:rsid w:val="00622EA4"/>
    <w:rsid w:val="006406E1"/>
    <w:rsid w:val="006506B2"/>
    <w:rsid w:val="00651C1B"/>
    <w:rsid w:val="00657A6D"/>
    <w:rsid w:val="00660940"/>
    <w:rsid w:val="00661446"/>
    <w:rsid w:val="00667E30"/>
    <w:rsid w:val="006710F8"/>
    <w:rsid w:val="00672EE0"/>
    <w:rsid w:val="006772CC"/>
    <w:rsid w:val="00683262"/>
    <w:rsid w:val="00683903"/>
    <w:rsid w:val="0068608E"/>
    <w:rsid w:val="00694953"/>
    <w:rsid w:val="0069639F"/>
    <w:rsid w:val="006A457C"/>
    <w:rsid w:val="006A4B39"/>
    <w:rsid w:val="006B7537"/>
    <w:rsid w:val="006C0BDD"/>
    <w:rsid w:val="006C1EAA"/>
    <w:rsid w:val="006C5062"/>
    <w:rsid w:val="006D7EF8"/>
    <w:rsid w:val="00707FB6"/>
    <w:rsid w:val="00710E55"/>
    <w:rsid w:val="00711850"/>
    <w:rsid w:val="00712086"/>
    <w:rsid w:val="00712C9E"/>
    <w:rsid w:val="0071340F"/>
    <w:rsid w:val="007135E4"/>
    <w:rsid w:val="00722A57"/>
    <w:rsid w:val="0073022F"/>
    <w:rsid w:val="00736473"/>
    <w:rsid w:val="00736E9C"/>
    <w:rsid w:val="007423A8"/>
    <w:rsid w:val="00746DF0"/>
    <w:rsid w:val="0076264C"/>
    <w:rsid w:val="00770C8B"/>
    <w:rsid w:val="0077697E"/>
    <w:rsid w:val="00776C9D"/>
    <w:rsid w:val="007772C6"/>
    <w:rsid w:val="00777CB6"/>
    <w:rsid w:val="00783898"/>
    <w:rsid w:val="00791DBC"/>
    <w:rsid w:val="00793A69"/>
    <w:rsid w:val="00793C46"/>
    <w:rsid w:val="007A34A3"/>
    <w:rsid w:val="007B6A0D"/>
    <w:rsid w:val="007C139A"/>
    <w:rsid w:val="007C16EB"/>
    <w:rsid w:val="007C58E1"/>
    <w:rsid w:val="007D2AD7"/>
    <w:rsid w:val="007D6F95"/>
    <w:rsid w:val="007F3BDF"/>
    <w:rsid w:val="007F5F50"/>
    <w:rsid w:val="007F6E96"/>
    <w:rsid w:val="007F721B"/>
    <w:rsid w:val="0081234D"/>
    <w:rsid w:val="00814F83"/>
    <w:rsid w:val="00820AED"/>
    <w:rsid w:val="00823917"/>
    <w:rsid w:val="008262ED"/>
    <w:rsid w:val="00834C75"/>
    <w:rsid w:val="00835B14"/>
    <w:rsid w:val="008365A0"/>
    <w:rsid w:val="00840671"/>
    <w:rsid w:val="00841087"/>
    <w:rsid w:val="00846757"/>
    <w:rsid w:val="00865712"/>
    <w:rsid w:val="00865F82"/>
    <w:rsid w:val="00871138"/>
    <w:rsid w:val="008753D4"/>
    <w:rsid w:val="00881CB4"/>
    <w:rsid w:val="00883EDE"/>
    <w:rsid w:val="00884D8B"/>
    <w:rsid w:val="00892CFA"/>
    <w:rsid w:val="0089394C"/>
    <w:rsid w:val="008A340C"/>
    <w:rsid w:val="008A6188"/>
    <w:rsid w:val="008B155B"/>
    <w:rsid w:val="008B1C75"/>
    <w:rsid w:val="008D341D"/>
    <w:rsid w:val="008D463A"/>
    <w:rsid w:val="008D5CB9"/>
    <w:rsid w:val="008D7DC1"/>
    <w:rsid w:val="008E4F3F"/>
    <w:rsid w:val="008E7A50"/>
    <w:rsid w:val="00903783"/>
    <w:rsid w:val="009069F9"/>
    <w:rsid w:val="00912E4C"/>
    <w:rsid w:val="00915861"/>
    <w:rsid w:val="00916F04"/>
    <w:rsid w:val="00923862"/>
    <w:rsid w:val="00936851"/>
    <w:rsid w:val="00937139"/>
    <w:rsid w:val="0094325A"/>
    <w:rsid w:val="0095108D"/>
    <w:rsid w:val="009652EE"/>
    <w:rsid w:val="00966767"/>
    <w:rsid w:val="00976A40"/>
    <w:rsid w:val="00986F70"/>
    <w:rsid w:val="00991670"/>
    <w:rsid w:val="00993EF8"/>
    <w:rsid w:val="009A00B2"/>
    <w:rsid w:val="009A2FBD"/>
    <w:rsid w:val="009B2552"/>
    <w:rsid w:val="009B43AA"/>
    <w:rsid w:val="009B6E73"/>
    <w:rsid w:val="009C02BB"/>
    <w:rsid w:val="009C31A6"/>
    <w:rsid w:val="009C4D32"/>
    <w:rsid w:val="009D0F53"/>
    <w:rsid w:val="009E6CDA"/>
    <w:rsid w:val="009E6E37"/>
    <w:rsid w:val="009F166A"/>
    <w:rsid w:val="009F5BF3"/>
    <w:rsid w:val="009F73A1"/>
    <w:rsid w:val="00A03647"/>
    <w:rsid w:val="00A0372D"/>
    <w:rsid w:val="00A03DC1"/>
    <w:rsid w:val="00A05D1C"/>
    <w:rsid w:val="00A14FFA"/>
    <w:rsid w:val="00A23888"/>
    <w:rsid w:val="00A24FE3"/>
    <w:rsid w:val="00A31246"/>
    <w:rsid w:val="00A33A09"/>
    <w:rsid w:val="00A35831"/>
    <w:rsid w:val="00A41167"/>
    <w:rsid w:val="00A413C4"/>
    <w:rsid w:val="00A4158E"/>
    <w:rsid w:val="00A4207D"/>
    <w:rsid w:val="00A471C1"/>
    <w:rsid w:val="00A47561"/>
    <w:rsid w:val="00A5242F"/>
    <w:rsid w:val="00A56AD5"/>
    <w:rsid w:val="00A64C3A"/>
    <w:rsid w:val="00A711FC"/>
    <w:rsid w:val="00A71BF7"/>
    <w:rsid w:val="00A75A7A"/>
    <w:rsid w:val="00A80928"/>
    <w:rsid w:val="00A82732"/>
    <w:rsid w:val="00A83EAB"/>
    <w:rsid w:val="00A94D16"/>
    <w:rsid w:val="00AA2436"/>
    <w:rsid w:val="00AA29CF"/>
    <w:rsid w:val="00AA3F08"/>
    <w:rsid w:val="00AB0831"/>
    <w:rsid w:val="00AB0A95"/>
    <w:rsid w:val="00AB129D"/>
    <w:rsid w:val="00AB3A99"/>
    <w:rsid w:val="00AB5B27"/>
    <w:rsid w:val="00AC2254"/>
    <w:rsid w:val="00AD4335"/>
    <w:rsid w:val="00AE252F"/>
    <w:rsid w:val="00AE3815"/>
    <w:rsid w:val="00AE474D"/>
    <w:rsid w:val="00AE683C"/>
    <w:rsid w:val="00AF1941"/>
    <w:rsid w:val="00AF314E"/>
    <w:rsid w:val="00AF561B"/>
    <w:rsid w:val="00B063DF"/>
    <w:rsid w:val="00B0767C"/>
    <w:rsid w:val="00B11E61"/>
    <w:rsid w:val="00B13481"/>
    <w:rsid w:val="00B228CA"/>
    <w:rsid w:val="00B2302A"/>
    <w:rsid w:val="00B23C6B"/>
    <w:rsid w:val="00B24531"/>
    <w:rsid w:val="00B34C63"/>
    <w:rsid w:val="00B42C48"/>
    <w:rsid w:val="00B4622E"/>
    <w:rsid w:val="00B524A7"/>
    <w:rsid w:val="00B52CEC"/>
    <w:rsid w:val="00B56B54"/>
    <w:rsid w:val="00B61E18"/>
    <w:rsid w:val="00B6263C"/>
    <w:rsid w:val="00B63362"/>
    <w:rsid w:val="00B66EE1"/>
    <w:rsid w:val="00B7020C"/>
    <w:rsid w:val="00B718EC"/>
    <w:rsid w:val="00BA0053"/>
    <w:rsid w:val="00BA7252"/>
    <w:rsid w:val="00BC364B"/>
    <w:rsid w:val="00BD2877"/>
    <w:rsid w:val="00BD4523"/>
    <w:rsid w:val="00BE1491"/>
    <w:rsid w:val="00BE2191"/>
    <w:rsid w:val="00BE5DAA"/>
    <w:rsid w:val="00BE69BC"/>
    <w:rsid w:val="00BF162F"/>
    <w:rsid w:val="00BF74F7"/>
    <w:rsid w:val="00C00E9F"/>
    <w:rsid w:val="00C01417"/>
    <w:rsid w:val="00C12274"/>
    <w:rsid w:val="00C123CD"/>
    <w:rsid w:val="00C2290C"/>
    <w:rsid w:val="00C30ACD"/>
    <w:rsid w:val="00C33032"/>
    <w:rsid w:val="00C40440"/>
    <w:rsid w:val="00C44712"/>
    <w:rsid w:val="00C45E28"/>
    <w:rsid w:val="00C46044"/>
    <w:rsid w:val="00C54ECD"/>
    <w:rsid w:val="00C65F52"/>
    <w:rsid w:val="00C66122"/>
    <w:rsid w:val="00C75541"/>
    <w:rsid w:val="00C76780"/>
    <w:rsid w:val="00C82DBB"/>
    <w:rsid w:val="00C84F55"/>
    <w:rsid w:val="00C875E7"/>
    <w:rsid w:val="00C945B5"/>
    <w:rsid w:val="00CA3D81"/>
    <w:rsid w:val="00CC72EB"/>
    <w:rsid w:val="00CD05B6"/>
    <w:rsid w:val="00CD1CCD"/>
    <w:rsid w:val="00CD3DD7"/>
    <w:rsid w:val="00CD6776"/>
    <w:rsid w:val="00CE0076"/>
    <w:rsid w:val="00CE3AD0"/>
    <w:rsid w:val="00CF36C1"/>
    <w:rsid w:val="00CF3A6A"/>
    <w:rsid w:val="00CF5A82"/>
    <w:rsid w:val="00D01A26"/>
    <w:rsid w:val="00D029A4"/>
    <w:rsid w:val="00D06779"/>
    <w:rsid w:val="00D11894"/>
    <w:rsid w:val="00D13676"/>
    <w:rsid w:val="00D2107F"/>
    <w:rsid w:val="00D25DB5"/>
    <w:rsid w:val="00D34DB2"/>
    <w:rsid w:val="00D350FD"/>
    <w:rsid w:val="00D51FE1"/>
    <w:rsid w:val="00D57D68"/>
    <w:rsid w:val="00D6115A"/>
    <w:rsid w:val="00D732AA"/>
    <w:rsid w:val="00D87104"/>
    <w:rsid w:val="00D91B74"/>
    <w:rsid w:val="00D94F92"/>
    <w:rsid w:val="00D97857"/>
    <w:rsid w:val="00DA33F7"/>
    <w:rsid w:val="00DA37E0"/>
    <w:rsid w:val="00DA76C6"/>
    <w:rsid w:val="00DB1502"/>
    <w:rsid w:val="00DB1FC8"/>
    <w:rsid w:val="00DB59D8"/>
    <w:rsid w:val="00DB73C4"/>
    <w:rsid w:val="00DC576E"/>
    <w:rsid w:val="00DD30F0"/>
    <w:rsid w:val="00DE39FB"/>
    <w:rsid w:val="00DE40DB"/>
    <w:rsid w:val="00DE6B29"/>
    <w:rsid w:val="00DF1A54"/>
    <w:rsid w:val="00DF2BD6"/>
    <w:rsid w:val="00E15A49"/>
    <w:rsid w:val="00E16D5C"/>
    <w:rsid w:val="00E30128"/>
    <w:rsid w:val="00E305D1"/>
    <w:rsid w:val="00E31551"/>
    <w:rsid w:val="00E43DED"/>
    <w:rsid w:val="00E4781F"/>
    <w:rsid w:val="00E51AD4"/>
    <w:rsid w:val="00E55AAC"/>
    <w:rsid w:val="00E60F33"/>
    <w:rsid w:val="00E62391"/>
    <w:rsid w:val="00E63006"/>
    <w:rsid w:val="00E659CA"/>
    <w:rsid w:val="00E71FE8"/>
    <w:rsid w:val="00E730AA"/>
    <w:rsid w:val="00E76047"/>
    <w:rsid w:val="00E77378"/>
    <w:rsid w:val="00E8063B"/>
    <w:rsid w:val="00E810F8"/>
    <w:rsid w:val="00E83745"/>
    <w:rsid w:val="00E84156"/>
    <w:rsid w:val="00E929AA"/>
    <w:rsid w:val="00E93AC6"/>
    <w:rsid w:val="00E95165"/>
    <w:rsid w:val="00E974E3"/>
    <w:rsid w:val="00E97954"/>
    <w:rsid w:val="00EA0F0A"/>
    <w:rsid w:val="00EA23A1"/>
    <w:rsid w:val="00EA504A"/>
    <w:rsid w:val="00EB146D"/>
    <w:rsid w:val="00EB2C69"/>
    <w:rsid w:val="00EB306B"/>
    <w:rsid w:val="00EC2F80"/>
    <w:rsid w:val="00ED535B"/>
    <w:rsid w:val="00ED6CCC"/>
    <w:rsid w:val="00ED73DB"/>
    <w:rsid w:val="00EE22F0"/>
    <w:rsid w:val="00EE783D"/>
    <w:rsid w:val="00EF3DFF"/>
    <w:rsid w:val="00EF51C5"/>
    <w:rsid w:val="00EF681C"/>
    <w:rsid w:val="00F01AF0"/>
    <w:rsid w:val="00F15B19"/>
    <w:rsid w:val="00F22278"/>
    <w:rsid w:val="00F26904"/>
    <w:rsid w:val="00F2770B"/>
    <w:rsid w:val="00F3106E"/>
    <w:rsid w:val="00F43407"/>
    <w:rsid w:val="00F51174"/>
    <w:rsid w:val="00F54411"/>
    <w:rsid w:val="00F61C81"/>
    <w:rsid w:val="00F63780"/>
    <w:rsid w:val="00F65E87"/>
    <w:rsid w:val="00F66679"/>
    <w:rsid w:val="00F767CE"/>
    <w:rsid w:val="00F820BF"/>
    <w:rsid w:val="00F9048F"/>
    <w:rsid w:val="00F945C7"/>
    <w:rsid w:val="00FA1A93"/>
    <w:rsid w:val="00FA3BFC"/>
    <w:rsid w:val="00FA507B"/>
    <w:rsid w:val="00FA51EA"/>
    <w:rsid w:val="00FA79D4"/>
    <w:rsid w:val="00FC3AF9"/>
    <w:rsid w:val="00FC4E02"/>
    <w:rsid w:val="00FD3151"/>
    <w:rsid w:val="00FD3D1A"/>
    <w:rsid w:val="00FD76FB"/>
    <w:rsid w:val="00FF3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1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FC8"/>
  </w:style>
  <w:style w:type="paragraph" w:styleId="Footer">
    <w:name w:val="footer"/>
    <w:basedOn w:val="Normal"/>
    <w:link w:val="FooterChar"/>
    <w:uiPriority w:val="99"/>
    <w:unhideWhenUsed/>
    <w:rsid w:val="00DB1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FC8"/>
  </w:style>
  <w:style w:type="paragraph" w:styleId="BalloonText">
    <w:name w:val="Balloon Text"/>
    <w:basedOn w:val="Normal"/>
    <w:link w:val="BalloonTextChar"/>
    <w:uiPriority w:val="99"/>
    <w:semiHidden/>
    <w:unhideWhenUsed/>
    <w:rsid w:val="00DB1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FC8"/>
    <w:rPr>
      <w:rFonts w:ascii="Tahoma" w:hAnsi="Tahoma" w:cs="Tahoma"/>
      <w:sz w:val="16"/>
      <w:szCs w:val="16"/>
    </w:rPr>
  </w:style>
  <w:style w:type="table" w:styleId="TableGrid">
    <w:name w:val="Table Grid"/>
    <w:basedOn w:val="TableNormal"/>
    <w:uiPriority w:val="59"/>
    <w:rsid w:val="005B03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D0F53"/>
    <w:rPr>
      <w:color w:val="0000FF" w:themeColor="hyperlink"/>
      <w:u w:val="single"/>
    </w:rPr>
  </w:style>
  <w:style w:type="paragraph" w:styleId="ListParagraph">
    <w:name w:val="List Paragraph"/>
    <w:basedOn w:val="Normal"/>
    <w:uiPriority w:val="34"/>
    <w:qFormat/>
    <w:rsid w:val="00565F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1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FC8"/>
  </w:style>
  <w:style w:type="paragraph" w:styleId="Footer">
    <w:name w:val="footer"/>
    <w:basedOn w:val="Normal"/>
    <w:link w:val="FooterChar"/>
    <w:uiPriority w:val="99"/>
    <w:unhideWhenUsed/>
    <w:rsid w:val="00DB1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FC8"/>
  </w:style>
  <w:style w:type="paragraph" w:styleId="BalloonText">
    <w:name w:val="Balloon Text"/>
    <w:basedOn w:val="Normal"/>
    <w:link w:val="BalloonTextChar"/>
    <w:uiPriority w:val="99"/>
    <w:semiHidden/>
    <w:unhideWhenUsed/>
    <w:rsid w:val="00DB1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FC8"/>
    <w:rPr>
      <w:rFonts w:ascii="Tahoma" w:hAnsi="Tahoma" w:cs="Tahoma"/>
      <w:sz w:val="16"/>
      <w:szCs w:val="16"/>
    </w:rPr>
  </w:style>
  <w:style w:type="table" w:styleId="TableGrid">
    <w:name w:val="Table Grid"/>
    <w:basedOn w:val="TableNormal"/>
    <w:uiPriority w:val="59"/>
    <w:rsid w:val="005B03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D0F53"/>
    <w:rPr>
      <w:color w:val="0000FF" w:themeColor="hyperlink"/>
      <w:u w:val="single"/>
    </w:rPr>
  </w:style>
  <w:style w:type="paragraph" w:styleId="ListParagraph">
    <w:name w:val="List Paragraph"/>
    <w:basedOn w:val="Normal"/>
    <w:uiPriority w:val="34"/>
    <w:qFormat/>
    <w:rsid w:val="00565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isanofiani@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D4DD1-DDB7-44B8-8333-2D1FD730A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NB</dc:creator>
  <cp:lastModifiedBy>ACER NB</cp:lastModifiedBy>
  <cp:revision>4</cp:revision>
  <dcterms:created xsi:type="dcterms:W3CDTF">2018-05-21T06:02:00Z</dcterms:created>
  <dcterms:modified xsi:type="dcterms:W3CDTF">2018-05-21T06:38:00Z</dcterms:modified>
</cp:coreProperties>
</file>